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B9" w:rsidRDefault="00965FB9" w:rsidP="006720FE">
      <w:pPr>
        <w:pStyle w:val="Title"/>
        <w:spacing w:before="0" w:line="240" w:lineRule="auto"/>
        <w:jc w:val="center"/>
      </w:pPr>
      <w:bookmarkStart w:id="0" w:name="_GoBack"/>
      <w:bookmarkEnd w:id="0"/>
      <w:r>
        <w:t xml:space="preserve">PENGARUH METODE </w:t>
      </w:r>
      <w:r>
        <w:rPr>
          <w:i/>
        </w:rPr>
        <w:t xml:space="preserve">ROLE </w:t>
      </w:r>
      <w:r w:rsidRPr="00965FB9">
        <w:t>PLAY</w:t>
      </w:r>
      <w:r>
        <w:t xml:space="preserve"> TERHADAP KEMAMPUAN </w:t>
      </w:r>
    </w:p>
    <w:p w:rsidR="006720FE" w:rsidRPr="006720FE" w:rsidRDefault="00965FB9" w:rsidP="006720FE">
      <w:pPr>
        <w:pStyle w:val="Title"/>
        <w:spacing w:before="0"/>
        <w:jc w:val="center"/>
      </w:pPr>
      <w:r>
        <w:t xml:space="preserve">BERBICARA BAHASA JEPANG SISWA SMAN 7 PADANG </w:t>
      </w:r>
    </w:p>
    <w:p w:rsidR="00213546" w:rsidRDefault="00965FB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rPr>
        <w:t>Wensih Fantri Lisna</w:t>
      </w:r>
      <w:r w:rsidR="00F548D8">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Reny Rahmalina</w:t>
      </w:r>
      <w:r w:rsidR="00F548D8">
        <w:rPr>
          <w:rFonts w:ascii="Times New Roman" w:eastAsia="Times New Roman" w:hAnsi="Times New Roman" w:cs="Times New Roman"/>
          <w:b/>
          <w:color w:val="000000"/>
          <w:sz w:val="24"/>
          <w:szCs w:val="24"/>
          <w:vertAlign w:val="superscript"/>
        </w:rPr>
        <w:t>2</w:t>
      </w:r>
    </w:p>
    <w:p w:rsidR="00213546" w:rsidRDefault="006C220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Prodi Pendidikan Bahasa Jepang</w:t>
      </w:r>
      <w:r w:rsidRPr="006C2204">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rPr>
        <w:t xml:space="preserve"> (Jurusan Bahasa dan Sastra Inggris</w:t>
      </w:r>
      <w:proofErr w:type="gramStart"/>
      <w:r>
        <w:rPr>
          <w:rFonts w:ascii="Times New Roman" w:eastAsia="Times New Roman" w:hAnsi="Times New Roman" w:cs="Times New Roman"/>
          <w:color w:val="000000"/>
        </w:rPr>
        <w:t xml:space="preserve">,  </w:t>
      </w:r>
      <w:r w:rsidR="00965FB9">
        <w:rPr>
          <w:rFonts w:ascii="Times New Roman" w:eastAsia="Times New Roman" w:hAnsi="Times New Roman" w:cs="Times New Roman"/>
          <w:color w:val="000000"/>
        </w:rPr>
        <w:t>Fakultas</w:t>
      </w:r>
      <w:proofErr w:type="gramEnd"/>
      <w:r w:rsidR="00965FB9">
        <w:rPr>
          <w:rFonts w:ascii="Times New Roman" w:eastAsia="Times New Roman" w:hAnsi="Times New Roman" w:cs="Times New Roman"/>
          <w:color w:val="000000"/>
        </w:rPr>
        <w:t xml:space="preserve"> Bahasa Dan </w:t>
      </w:r>
      <w:r>
        <w:rPr>
          <w:rFonts w:ascii="Times New Roman" w:eastAsia="Times New Roman" w:hAnsi="Times New Roman" w:cs="Times New Roman"/>
          <w:color w:val="000000"/>
        </w:rPr>
        <w:t>Seni, Universitas Negeri Padang)</w:t>
      </w:r>
    </w:p>
    <w:p w:rsidR="00213546" w:rsidRDefault="00965FB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Prodi Pendidikan Bahasa Jepang</w:t>
      </w:r>
      <w:r w:rsidR="006C2204" w:rsidRPr="006C2204">
        <w:rPr>
          <w:rFonts w:ascii="Times New Roman" w:eastAsia="Times New Roman" w:hAnsi="Times New Roman" w:cs="Times New Roman"/>
          <w:color w:val="000000"/>
          <w:sz w:val="24"/>
          <w:szCs w:val="24"/>
          <w:vertAlign w:val="superscript"/>
        </w:rPr>
        <w:t>2</w:t>
      </w:r>
      <w:r w:rsidR="006C2204">
        <w:rPr>
          <w:rFonts w:ascii="Times New Roman" w:eastAsia="Times New Roman" w:hAnsi="Times New Roman" w:cs="Times New Roman"/>
          <w:color w:val="000000"/>
        </w:rPr>
        <w:t xml:space="preserve"> (Jurusan Bahasa dan Sastra Inggris</w:t>
      </w:r>
      <w:proofErr w:type="gramStart"/>
      <w:r w:rsidR="006C220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Fakultas</w:t>
      </w:r>
      <w:proofErr w:type="gramEnd"/>
      <w:r>
        <w:rPr>
          <w:rFonts w:ascii="Times New Roman" w:eastAsia="Times New Roman" w:hAnsi="Times New Roman" w:cs="Times New Roman"/>
          <w:color w:val="000000"/>
        </w:rPr>
        <w:t xml:space="preserve"> Bahasa Dan </w:t>
      </w:r>
      <w:r w:rsidR="006C2204">
        <w:rPr>
          <w:rFonts w:ascii="Times New Roman" w:eastAsia="Times New Roman" w:hAnsi="Times New Roman" w:cs="Times New Roman"/>
          <w:color w:val="000000"/>
        </w:rPr>
        <w:t>Seni, Universitas Negeri Padang)</w:t>
      </w:r>
    </w:p>
    <w:p w:rsidR="006720FE" w:rsidRDefault="00F548D8">
      <w:pPr>
        <w:spacing w:after="0" w:line="240" w:lineRule="auto"/>
      </w:pPr>
      <w:r>
        <w:rPr>
          <w:rFonts w:ascii="Times New Roman" w:eastAsia="Times New Roman" w:hAnsi="Times New Roman" w:cs="Times New Roman"/>
          <w:color w:val="000000"/>
        </w:rPr>
        <w:t xml:space="preserve">Email </w:t>
      </w:r>
      <w:proofErr w:type="gramStart"/>
      <w:r>
        <w:rPr>
          <w:rFonts w:ascii="Times New Roman" w:eastAsia="Times New Roman" w:hAnsi="Times New Roman" w:cs="Times New Roman"/>
          <w:color w:val="000000"/>
        </w:rPr>
        <w:t>Penulis :</w:t>
      </w:r>
      <w:proofErr w:type="gramEnd"/>
      <w:r>
        <w:rPr>
          <w:rFonts w:ascii="Times New Roman" w:eastAsia="Times New Roman" w:hAnsi="Times New Roman" w:cs="Times New Roman"/>
          <w:color w:val="000000"/>
        </w:rPr>
        <w:t xml:space="preserve"> </w:t>
      </w:r>
      <w:r w:rsidR="006720FE" w:rsidRPr="00560F75">
        <w:rPr>
          <w:rFonts w:ascii="Times New Roman" w:eastAsia="Times New Roman" w:hAnsi="Times New Roman" w:cs="Times New Roman"/>
          <w:b/>
        </w:rPr>
        <w:t>Wensih98@gmail.com</w:t>
      </w:r>
    </w:p>
    <w:p w:rsidR="00213546" w:rsidRDefault="00F548D8">
      <w:pPr>
        <w:spacing w:after="0" w:line="240" w:lineRule="auto"/>
        <w:rPr>
          <w:rFonts w:ascii="Times New Roman" w:eastAsia="Times New Roman" w:hAnsi="Times New Roman" w:cs="Times New Roman"/>
          <w:color w:val="0070C0"/>
          <w:u w:val="single"/>
        </w:rPr>
      </w:pPr>
      <w:r>
        <w:rPr>
          <w:rFonts w:ascii="Times New Roman" w:eastAsia="Times New Roman" w:hAnsi="Times New Roman" w:cs="Times New Roman"/>
          <w:color w:val="0070C0"/>
          <w:u w:val="single"/>
        </w:rPr>
        <w:t xml:space="preserve"> </w:t>
      </w:r>
    </w:p>
    <w:tbl>
      <w:tblPr>
        <w:tblStyle w:val="a"/>
        <w:tblW w:w="822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30"/>
        <w:gridCol w:w="280"/>
        <w:gridCol w:w="5211"/>
      </w:tblGrid>
      <w:tr w:rsidR="00213546">
        <w:tc>
          <w:tcPr>
            <w:tcW w:w="2730" w:type="dxa"/>
            <w:tcBorders>
              <w:top w:val="single" w:sz="8" w:space="0" w:color="000000"/>
            </w:tcBorders>
          </w:tcPr>
          <w:p w:rsidR="00213546" w:rsidRDefault="00F548D8">
            <w:pPr>
              <w:spacing w:after="0" w:line="240" w:lineRule="auto"/>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Sejarah Artikel</w:t>
            </w:r>
          </w:p>
        </w:tc>
        <w:tc>
          <w:tcPr>
            <w:tcW w:w="280" w:type="dxa"/>
            <w:tcBorders>
              <w:top w:val="single" w:sz="8" w:space="0" w:color="000000"/>
              <w:bottom w:val="nil"/>
            </w:tcBorders>
          </w:tcPr>
          <w:p w:rsidR="00213546" w:rsidRDefault="00213546">
            <w:pPr>
              <w:spacing w:after="0" w:line="240" w:lineRule="auto"/>
              <w:jc w:val="both"/>
              <w:rPr>
                <w:rFonts w:ascii="Times New Roman" w:eastAsia="Times New Roman" w:hAnsi="Times New Roman" w:cs="Times New Roman"/>
                <w:color w:val="000000"/>
                <w:sz w:val="24"/>
                <w:szCs w:val="24"/>
              </w:rPr>
            </w:pPr>
          </w:p>
        </w:tc>
        <w:tc>
          <w:tcPr>
            <w:tcW w:w="5211" w:type="dxa"/>
            <w:tcBorders>
              <w:top w:val="single" w:sz="8" w:space="0" w:color="000000"/>
            </w:tcBorders>
          </w:tcPr>
          <w:p w:rsidR="00213546" w:rsidRDefault="00F548D8">
            <w:pPr>
              <w:spacing w:after="0" w:line="240" w:lineRule="auto"/>
              <w:ind w:lef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w:t>
            </w:r>
            <w:r w:rsidR="00BF6525">
              <w:rPr>
                <w:rFonts w:ascii="Times New Roman" w:eastAsia="Times New Roman" w:hAnsi="Times New Roman" w:cs="Times New Roman"/>
                <w:b/>
                <w:color w:val="000000"/>
                <w:sz w:val="24"/>
                <w:szCs w:val="24"/>
              </w:rPr>
              <w:t>ct</w:t>
            </w:r>
          </w:p>
        </w:tc>
      </w:tr>
      <w:tr w:rsidR="00213546">
        <w:trPr>
          <w:trHeight w:val="1362"/>
        </w:trPr>
        <w:tc>
          <w:tcPr>
            <w:tcW w:w="2730" w:type="dxa"/>
          </w:tcPr>
          <w:p w:rsidR="00213546" w:rsidRDefault="00F548D8">
            <w:pPr>
              <w:spacing w:after="0" w:line="240" w:lineRule="auto"/>
              <w:ind w:right="-10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Submit       : YYYY-MM-DD</w:t>
            </w:r>
          </w:p>
          <w:p w:rsidR="00213546" w:rsidRDefault="00F548D8">
            <w:pPr>
              <w:spacing w:after="0" w:line="240" w:lineRule="auto"/>
              <w:ind w:right="-10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Diterima    : YYYY-MM-DD</w:t>
            </w:r>
          </w:p>
          <w:p w:rsidR="00213546" w:rsidRDefault="00F548D8">
            <w:pPr>
              <w:spacing w:after="0" w:line="240" w:lineRule="auto"/>
              <w:ind w:right="-10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Diterbitkan : YYYY-MM-DD</w:t>
            </w:r>
          </w:p>
        </w:tc>
        <w:tc>
          <w:tcPr>
            <w:tcW w:w="280" w:type="dxa"/>
            <w:vMerge w:val="restart"/>
            <w:tcBorders>
              <w:top w:val="nil"/>
            </w:tcBorders>
          </w:tcPr>
          <w:p w:rsidR="00213546" w:rsidRDefault="00213546">
            <w:pPr>
              <w:spacing w:after="0" w:line="240" w:lineRule="auto"/>
              <w:jc w:val="both"/>
              <w:rPr>
                <w:rFonts w:ascii="Times New Roman" w:eastAsia="Times New Roman" w:hAnsi="Times New Roman" w:cs="Times New Roman"/>
                <w:color w:val="000000"/>
                <w:sz w:val="20"/>
                <w:szCs w:val="20"/>
              </w:rPr>
            </w:pPr>
          </w:p>
        </w:tc>
        <w:tc>
          <w:tcPr>
            <w:tcW w:w="5211" w:type="dxa"/>
            <w:vMerge w:val="restart"/>
          </w:tcPr>
          <w:p w:rsidR="00213546" w:rsidRPr="001257F4" w:rsidRDefault="00217AA9" w:rsidP="00217AA9">
            <w:pPr>
              <w:pBdr>
                <w:top w:val="nil"/>
                <w:left w:val="nil"/>
                <w:bottom w:val="nil"/>
                <w:right w:val="nil"/>
                <w:between w:val="nil"/>
              </w:pBdr>
              <w:spacing w:after="0" w:line="240" w:lineRule="auto"/>
              <w:ind w:left="-108"/>
              <w:jc w:val="both"/>
              <w:rPr>
                <w:rFonts w:ascii="Times New Roman" w:eastAsia="Times New Roman" w:hAnsi="Times New Roman" w:cs="Times New Roman"/>
                <w:i/>
                <w:color w:val="000000"/>
                <w:sz w:val="21"/>
                <w:szCs w:val="21"/>
              </w:rPr>
            </w:pPr>
            <w:r w:rsidRPr="00217AA9">
              <w:rPr>
                <w:rFonts w:ascii="Times New Roman" w:hAnsi="Times New Roman" w:cs="Times New Roman"/>
                <w:i/>
              </w:rPr>
              <w:t>Japanese language lessons in Indonesian schools have several obstacles, especially in ability to speak Japanese. The existence of grammatical differences between Indonesian and Japanese makes it difficult for students to learn Japanese. One of the causes is the use of inappropriate media and methods. Based on what the when carrying out the Educational Field Practice (PLK) at SMAN 7 Padang, it showed that students' interest and ability in speaking Japanese were still low so that students' communication skills in giving and receiving information were not fluent. So that</w:t>
            </w:r>
            <w:r w:rsidRPr="00217AA9">
              <w:rPr>
                <w:rFonts w:ascii="Times New Roman" w:hAnsi="Times New Roman" w:cs="Times New Roman"/>
                <w:i/>
                <w:color w:val="BF0000"/>
              </w:rPr>
              <w:t>,</w:t>
            </w:r>
            <w:r w:rsidRPr="00217AA9">
              <w:rPr>
                <w:rFonts w:ascii="Times New Roman" w:hAnsi="Times New Roman" w:cs="Times New Roman"/>
                <w:i/>
              </w:rPr>
              <w:t xml:space="preserve"> the achievement of learning objectives is not optimal. Therefore, we need a method, namely</w:t>
            </w:r>
            <w:r w:rsidRPr="00217AA9">
              <w:rPr>
                <w:rFonts w:ascii="Times New Roman" w:hAnsi="Times New Roman" w:cs="Times New Roman"/>
                <w:i/>
                <w:color w:val="BF0000"/>
              </w:rPr>
              <w:t>,</w:t>
            </w:r>
            <w:r w:rsidRPr="00217AA9">
              <w:rPr>
                <w:rFonts w:ascii="Times New Roman" w:hAnsi="Times New Roman" w:cs="Times New Roman"/>
                <w:i/>
              </w:rPr>
              <w:t xml:space="preserve"> the role play method</w:t>
            </w:r>
            <w:r w:rsidRPr="00217AA9">
              <w:rPr>
                <w:rFonts w:ascii="Times New Roman" w:hAnsi="Times New Roman" w:cs="Times New Roman"/>
                <w:i/>
                <w:color w:val="BF0000"/>
              </w:rPr>
              <w:t>,</w:t>
            </w:r>
            <w:r w:rsidRPr="00217AA9">
              <w:rPr>
                <w:rFonts w:ascii="Times New Roman" w:hAnsi="Times New Roman" w:cs="Times New Roman"/>
                <w:i/>
              </w:rPr>
              <w:t xml:space="preserve"> to help the learning process and improve</w:t>
            </w:r>
            <w:r w:rsidRPr="00217AA9">
              <w:rPr>
                <w:rFonts w:ascii="Times New Roman" w:hAnsi="Times New Roman" w:cs="Times New Roman"/>
                <w:i/>
                <w:color w:val="BF0000"/>
              </w:rPr>
              <w:t xml:space="preserve"> </w:t>
            </w:r>
            <w:r w:rsidRPr="00217AA9">
              <w:rPr>
                <w:rFonts w:hAnsi="Times New Roman" w:cs="Times New Roman"/>
                <w:i/>
              </w:rPr>
              <w:t xml:space="preserve">the </w:t>
            </w:r>
            <w:r w:rsidRPr="00217AA9">
              <w:rPr>
                <w:rFonts w:ascii="Times New Roman" w:hAnsi="Times New Roman" w:cs="Times New Roman"/>
                <w:i/>
              </w:rPr>
              <w:t xml:space="preserve">skill. The purpose of this study was to determine the effect of the role play method on the ability to speak Japanese in class X IPS 4 SMAN 7 Padang. This study used a quasi-experimental, with a posttest only control group design. The sampling technique used purposive sampling technique. The </w:t>
            </w:r>
            <w:proofErr w:type="gramStart"/>
            <w:r w:rsidRPr="00217AA9">
              <w:rPr>
                <w:rFonts w:ascii="Times New Roman" w:hAnsi="Times New Roman" w:cs="Times New Roman"/>
                <w:i/>
              </w:rPr>
              <w:t>sample in this study were</w:t>
            </w:r>
            <w:proofErr w:type="gramEnd"/>
            <w:r w:rsidRPr="00217AA9">
              <w:rPr>
                <w:rFonts w:ascii="Times New Roman" w:hAnsi="Times New Roman" w:cs="Times New Roman"/>
                <w:i/>
              </w:rPr>
              <w:t xml:space="preserve"> students of class X IPS 4 with a total of 32 people. The results of data analysis</w:t>
            </w:r>
            <w:r w:rsidRPr="00217AA9">
              <w:rPr>
                <w:rFonts w:ascii="Times New Roman" w:hAnsi="Times New Roman" w:cs="Times New Roman"/>
                <w:i/>
                <w:strike/>
                <w:color w:val="BF0000"/>
              </w:rPr>
              <w:t>,</w:t>
            </w:r>
            <w:r w:rsidRPr="00217AA9">
              <w:rPr>
                <w:rFonts w:ascii="Times New Roman" w:hAnsi="Times New Roman" w:cs="Times New Roman"/>
                <w:i/>
              </w:rPr>
              <w:t xml:space="preserve"> obtained t_count with t_table with a significant level of 0.05% is 2.04 with degrees of freedom dk=n1+n2-2. This means that t_count &gt; t_table (2</w:t>
            </w:r>
            <w:proofErr w:type="gramStart"/>
            <w:r w:rsidRPr="00217AA9">
              <w:rPr>
                <w:rFonts w:ascii="Times New Roman" w:hAnsi="Times New Roman" w:cs="Times New Roman"/>
                <w:i/>
              </w:rPr>
              <w:t>,72</w:t>
            </w:r>
            <w:proofErr w:type="gramEnd"/>
            <w:r w:rsidRPr="00217AA9">
              <w:rPr>
                <w:rFonts w:ascii="Times New Roman" w:hAnsi="Times New Roman" w:cs="Times New Roman"/>
                <w:i/>
              </w:rPr>
              <w:t>&gt;2,04). Then the hypothesis is accepted, because t_count &gt; t_table. So, the role play method has an effect on the ability to speak Japanese in class X IPS 4 students of SMAN 7 Padang</w:t>
            </w:r>
            <w:r>
              <w:rPr>
                <w:rFonts w:ascii="Times New Roman" w:hAnsi="Times New Roman" w:cs="Times New Roman"/>
                <w:sz w:val="24"/>
              </w:rPr>
              <w:t>.</w:t>
            </w:r>
          </w:p>
        </w:tc>
      </w:tr>
      <w:tr w:rsidR="00213546">
        <w:trPr>
          <w:trHeight w:val="1176"/>
        </w:trPr>
        <w:tc>
          <w:tcPr>
            <w:tcW w:w="2730" w:type="dxa"/>
          </w:tcPr>
          <w:p w:rsidR="00213546" w:rsidRDefault="00F548D8">
            <w:pPr>
              <w:pBdr>
                <w:top w:val="nil"/>
                <w:left w:val="nil"/>
                <w:bottom w:val="nil"/>
                <w:right w:val="nil"/>
                <w:between w:val="nil"/>
              </w:pBdr>
              <w:spacing w:after="0" w:line="240" w:lineRule="auto"/>
              <w:ind w:left="-108"/>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Kata Kunci:</w:t>
            </w:r>
          </w:p>
          <w:p w:rsidR="00213546" w:rsidRDefault="00BF6525" w:rsidP="00544EF3">
            <w:pPr>
              <w:pBdr>
                <w:top w:val="nil"/>
                <w:left w:val="nil"/>
                <w:bottom w:val="nil"/>
                <w:right w:val="nil"/>
                <w:between w:val="nil"/>
              </w:pBdr>
              <w:spacing w:after="0" w:line="240" w:lineRule="auto"/>
              <w:ind w:left="-108"/>
              <w:rPr>
                <w:rFonts w:ascii="Times New Roman" w:eastAsia="Times New Roman" w:hAnsi="Times New Roman" w:cs="Times New Roman"/>
                <w:color w:val="000000"/>
              </w:rPr>
            </w:pPr>
            <w:r>
              <w:rPr>
                <w:rFonts w:ascii="Times New Roman" w:hAnsi="Times New Roman" w:cs="Times New Roman"/>
                <w:sz w:val="24"/>
              </w:rPr>
              <w:t>The Effect</w:t>
            </w:r>
            <w:r w:rsidR="004941F0">
              <w:rPr>
                <w:rFonts w:ascii="Times New Roman" w:hAnsi="Times New Roman" w:cs="Times New Roman"/>
                <w:sz w:val="24"/>
              </w:rPr>
              <w:t xml:space="preserve">, Speaking, Japanese, Role Play Method, Students. </w:t>
            </w:r>
          </w:p>
        </w:tc>
        <w:tc>
          <w:tcPr>
            <w:tcW w:w="280" w:type="dxa"/>
            <w:vMerge/>
            <w:tcBorders>
              <w:top w:val="nil"/>
            </w:tcBorders>
          </w:tcPr>
          <w:p w:rsidR="00213546" w:rsidRDefault="00213546">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5211" w:type="dxa"/>
            <w:vMerge/>
          </w:tcPr>
          <w:p w:rsidR="00213546" w:rsidRDefault="00213546">
            <w:pPr>
              <w:widowControl w:val="0"/>
              <w:pBdr>
                <w:top w:val="nil"/>
                <w:left w:val="nil"/>
                <w:bottom w:val="nil"/>
                <w:right w:val="nil"/>
                <w:between w:val="nil"/>
              </w:pBdr>
              <w:spacing w:after="0"/>
              <w:rPr>
                <w:rFonts w:ascii="Times New Roman" w:eastAsia="Times New Roman" w:hAnsi="Times New Roman" w:cs="Times New Roman"/>
                <w:color w:val="000000"/>
              </w:rPr>
            </w:pPr>
          </w:p>
        </w:tc>
      </w:tr>
    </w:tbl>
    <w:p w:rsidR="00701170" w:rsidRDefault="00701170">
      <w:pPr>
        <w:pBdr>
          <w:top w:val="nil"/>
          <w:left w:val="nil"/>
          <w:bottom w:val="nil"/>
          <w:right w:val="nil"/>
          <w:between w:val="nil"/>
        </w:pBdr>
        <w:tabs>
          <w:tab w:val="left" w:pos="284"/>
        </w:tabs>
        <w:spacing w:after="0" w:line="240" w:lineRule="auto"/>
        <w:ind w:left="360" w:hanging="360"/>
        <w:jc w:val="both"/>
        <w:rPr>
          <w:rFonts w:ascii="Times New Roman" w:eastAsia="Times New Roman" w:hAnsi="Times New Roman" w:cs="Times New Roman"/>
          <w:b/>
          <w:color w:val="000000"/>
          <w:sz w:val="24"/>
          <w:szCs w:val="24"/>
        </w:rPr>
      </w:pPr>
    </w:p>
    <w:p w:rsidR="006C2204" w:rsidRPr="00DB101A" w:rsidRDefault="00F548D8" w:rsidP="00DB101A">
      <w:pPr>
        <w:pBdr>
          <w:top w:val="nil"/>
          <w:left w:val="nil"/>
          <w:bottom w:val="nil"/>
          <w:right w:val="nil"/>
          <w:between w:val="nil"/>
        </w:pBdr>
        <w:tabs>
          <w:tab w:val="left" w:pos="284"/>
        </w:tabs>
        <w:spacing w:after="0" w:line="24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PENDAHULUAN </w:t>
      </w:r>
    </w:p>
    <w:p w:rsidR="00405F27" w:rsidRDefault="00405F27">
      <w:pPr>
        <w:pBdr>
          <w:top w:val="nil"/>
          <w:left w:val="nil"/>
          <w:bottom w:val="nil"/>
          <w:right w:val="nil"/>
          <w:between w:val="nil"/>
        </w:pBdr>
        <w:spacing w:after="0" w:line="240" w:lineRule="auto"/>
        <w:ind w:firstLine="567"/>
        <w:jc w:val="both"/>
        <w:rPr>
          <w:rFonts w:ascii="Times New Roman" w:hAnsi="Times New Roman" w:cs="Times New Roman"/>
          <w:sz w:val="24"/>
          <w:szCs w:val="24"/>
        </w:rPr>
      </w:pPr>
    </w:p>
    <w:p w:rsidR="00DF6A9E" w:rsidRDefault="006720FE" w:rsidP="00DF6A9E">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Bahasa mempunyai peran penting dikarenakan bahasa berfungsi sebagai alat untuk berkomunikasi antar masyarakat dalam menyampaikan ide, pikiran, atau pesan dari diri sendiri kepada orang lain</w:t>
      </w:r>
      <w:r>
        <w:rPr>
          <w:rFonts w:ascii="Times New Roman" w:eastAsia="Times New Roman" w:hAnsi="Times New Roman" w:cs="Times New Roman"/>
          <w:color w:val="000000"/>
          <w:sz w:val="24"/>
          <w:szCs w:val="24"/>
        </w:rPr>
        <w:t xml:space="preserve">. </w:t>
      </w:r>
      <w:proofErr w:type="gramStart"/>
      <w:r w:rsidR="00544EF3">
        <w:rPr>
          <w:rFonts w:ascii="Times New Roman" w:hAnsi="Times New Roman" w:cs="Times New Roman"/>
          <w:sz w:val="24"/>
          <w:szCs w:val="24"/>
        </w:rPr>
        <w:t>Terdapat banyak bahasa di dunia salah satunya adalah bahasa Jepang.</w:t>
      </w:r>
      <w:proofErr w:type="gramEnd"/>
      <w:r w:rsidR="00544EF3">
        <w:rPr>
          <w:rFonts w:ascii="Times New Roman" w:hAnsi="Times New Roman" w:cs="Times New Roman"/>
          <w:sz w:val="24"/>
          <w:szCs w:val="24"/>
        </w:rPr>
        <w:t xml:space="preserve"> Bahasa Jepang merupakan salah satu bahasa asing </w:t>
      </w:r>
      <w:r w:rsidR="00544EF3">
        <w:rPr>
          <w:rFonts w:ascii="Times New Roman" w:hAnsi="Times New Roman" w:cs="Times New Roman"/>
          <w:sz w:val="24"/>
          <w:szCs w:val="24"/>
        </w:rPr>
        <w:lastRenderedPageBreak/>
        <w:t>yang dipelajari di sekolah Indonesia</w:t>
      </w:r>
      <w:r w:rsidR="00544EF3">
        <w:rPr>
          <w:rFonts w:ascii="Times New Roman" w:eastAsia="Times New Roman" w:hAnsi="Times New Roman" w:cs="Times New Roman"/>
          <w:color w:val="000000"/>
          <w:sz w:val="24"/>
          <w:szCs w:val="24"/>
        </w:rPr>
        <w:t xml:space="preserve"> </w:t>
      </w:r>
      <w:r w:rsidR="00544EF3">
        <w:rPr>
          <w:rFonts w:ascii="Times New Roman" w:hAnsi="Times New Roman" w:cs="Times New Roman"/>
          <w:sz w:val="24"/>
          <w:szCs w:val="24"/>
        </w:rPr>
        <w:t xml:space="preserve">Dalam mempelajari bahasa Jepang siswa dituntut untuk bisa memiiki 4 kemampuan bahasa yaitu kemampuan menulis, membaca, menyimak, dan berbicara (Djiwandono, 2011: 8). </w:t>
      </w:r>
      <w:proofErr w:type="gramStart"/>
      <w:r w:rsidR="00544EF3">
        <w:rPr>
          <w:rFonts w:ascii="Times New Roman" w:hAnsi="Times New Roman" w:cs="Times New Roman"/>
          <w:sz w:val="24"/>
          <w:szCs w:val="24"/>
        </w:rPr>
        <w:t>Berbicara merupakan salah satu keterampilan berbahasa yang penting untuk dikuasai oleh siswa agar mampu berkomunikasi dengan baik.</w:t>
      </w:r>
      <w:proofErr w:type="gramEnd"/>
      <w:r w:rsidR="00544EF3">
        <w:rPr>
          <w:rFonts w:ascii="Times New Roman" w:hAnsi="Times New Roman" w:cs="Times New Roman"/>
          <w:sz w:val="24"/>
          <w:szCs w:val="24"/>
        </w:rPr>
        <w:t xml:space="preserve"> Menurut </w:t>
      </w:r>
      <w:r w:rsidR="00544EF3">
        <w:rPr>
          <w:rFonts w:ascii="Times New Roman" w:hAnsi="Times New Roman" w:cs="Times New Roman"/>
          <w:sz w:val="24"/>
          <w:szCs w:val="24"/>
          <w:lang w:val="id-ID"/>
        </w:rPr>
        <w:t xml:space="preserve">Slamet </w:t>
      </w:r>
      <w:r w:rsidR="00544EF3">
        <w:rPr>
          <w:rFonts w:ascii="Times New Roman" w:hAnsi="Times New Roman" w:cs="Times New Roman"/>
          <w:sz w:val="24"/>
          <w:szCs w:val="24"/>
        </w:rPr>
        <w:t>(200</w:t>
      </w:r>
      <w:r w:rsidR="00544EF3">
        <w:rPr>
          <w:rFonts w:ascii="Times New Roman" w:hAnsi="Times New Roman" w:cs="Times New Roman"/>
          <w:sz w:val="24"/>
          <w:szCs w:val="24"/>
          <w:lang w:val="id-ID"/>
        </w:rPr>
        <w:t>9</w:t>
      </w:r>
      <w:r w:rsidR="00544EF3">
        <w:rPr>
          <w:rFonts w:ascii="Times New Roman" w:hAnsi="Times New Roman" w:cs="Times New Roman"/>
          <w:sz w:val="24"/>
          <w:szCs w:val="24"/>
        </w:rPr>
        <w:t>: 3</w:t>
      </w:r>
      <w:r w:rsidR="00544EF3">
        <w:rPr>
          <w:rFonts w:ascii="Times New Roman" w:hAnsi="Times New Roman" w:cs="Times New Roman"/>
          <w:sz w:val="24"/>
          <w:szCs w:val="24"/>
          <w:lang w:val="id-ID"/>
        </w:rPr>
        <w:t>3</w:t>
      </w:r>
      <w:r w:rsidR="00544EF3">
        <w:rPr>
          <w:rFonts w:ascii="Times New Roman" w:hAnsi="Times New Roman" w:cs="Times New Roman"/>
          <w:sz w:val="24"/>
          <w:szCs w:val="24"/>
        </w:rPr>
        <w:t xml:space="preserve">) </w:t>
      </w:r>
      <w:r w:rsidR="00544EF3">
        <w:rPr>
          <w:rFonts w:ascii="Times New Roman" w:hAnsi="Times New Roman" w:cs="Times New Roman"/>
          <w:sz w:val="24"/>
          <w:szCs w:val="24"/>
          <w:lang w:val="id-ID"/>
        </w:rPr>
        <w:t>berbicara dapat diartikan suatu penyampaian maksud bisa berupa gagasan, pikiran, isi hati seseorang kepada orang lain</w:t>
      </w:r>
      <w:r w:rsidR="00544EF3">
        <w:rPr>
          <w:rFonts w:ascii="Times New Roman" w:eastAsia="Times New Roman" w:hAnsi="Times New Roman" w:cs="Times New Roman"/>
          <w:color w:val="000000"/>
          <w:sz w:val="24"/>
          <w:szCs w:val="24"/>
        </w:rPr>
        <w:t xml:space="preserve">. </w:t>
      </w:r>
      <w:r w:rsidR="00544EF3">
        <w:rPr>
          <w:rFonts w:ascii="Times New Roman" w:hAnsi="Times New Roman" w:cs="Times New Roman"/>
          <w:sz w:val="24"/>
          <w:szCs w:val="24"/>
        </w:rPr>
        <w:t xml:space="preserve">Dari pengertian di atas dapat disimpulkan bahwa berbicara merupakan suatu proses untuk mengekspresikan, menyatakan, serta menyampaikan ide, pikiran, gagasan, atau isi hati dengan menggunakan bahasa lisan yang dapat dipahami oleh orang lain. </w:t>
      </w:r>
    </w:p>
    <w:p w:rsidR="00DF6A9E" w:rsidRDefault="00544EF3" w:rsidP="00DF6A9E">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Pelajaran bahasa Jepang yang diberikan kepada siswa masih dalam tingkat dasar mulai dari perkenalan diri dalam bahasa Jepang, mengucapkan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dalam bahasa Jepang (</w:t>
      </w:r>
      <w:r>
        <w:rPr>
          <w:rFonts w:ascii="Times New Roman" w:hAnsi="Times New Roman" w:cs="Times New Roman"/>
          <w:i/>
          <w:sz w:val="24"/>
          <w:szCs w:val="24"/>
        </w:rPr>
        <w:t>aisatsu</w:t>
      </w:r>
      <w:r>
        <w:rPr>
          <w:rFonts w:ascii="Times New Roman" w:hAnsi="Times New Roman" w:cs="Times New Roman"/>
          <w:sz w:val="24"/>
          <w:szCs w:val="24"/>
        </w:rPr>
        <w:t xml:space="preserve">), pengenalan huruf dalam bahasa Jepang, pengenalan kosa kata dan tata bahasa dalam bahasa Jepang, sampai melakukan percakapan sederhana dalam bahasa Jepang. </w:t>
      </w:r>
      <w:proofErr w:type="gramStart"/>
      <w:r>
        <w:rPr>
          <w:rFonts w:ascii="Times New Roman" w:hAnsi="Times New Roman" w:cs="Times New Roman"/>
          <w:sz w:val="24"/>
          <w:szCs w:val="24"/>
        </w:rPr>
        <w:t>Ketika siswa melakukan percakapan dalam bahasa Jepang siswa kesulitan menerima informasi yang disampaikan sehingga komunikasi menjadi tidak lancar.</w:t>
      </w:r>
      <w:proofErr w:type="gramEnd"/>
      <w:r>
        <w:rPr>
          <w:rFonts w:ascii="Times New Roman" w:hAnsi="Times New Roman" w:cs="Times New Roman"/>
          <w:sz w:val="24"/>
          <w:szCs w:val="24"/>
        </w:rPr>
        <w:t xml:space="preserve"> Kesulitan yang dialami siswa ini didasari karena adanya perbedaan tata bahasa antara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dengan bahasa Jepang. Jarang melakukan percakapan dalam bahasa Jepang, </w:t>
      </w:r>
      <w:r w:rsidR="00DF6A9E">
        <w:rPr>
          <w:rFonts w:ascii="Times New Roman" w:hAnsi="Times New Roman" w:cs="Times New Roman"/>
          <w:sz w:val="24"/>
          <w:szCs w:val="24"/>
        </w:rPr>
        <w:t xml:space="preserve">sedikitnya </w:t>
      </w:r>
      <w:r w:rsidR="00DF6A9E">
        <w:rPr>
          <w:rFonts w:ascii="Times New Roman" w:hAnsi="Times New Roman" w:cs="Times New Roman"/>
          <w:i/>
          <w:sz w:val="24"/>
          <w:szCs w:val="24"/>
        </w:rPr>
        <w:t>native speaker</w:t>
      </w:r>
      <w:r w:rsidR="00DF6A9E">
        <w:rPr>
          <w:rFonts w:ascii="Times New Roman" w:hAnsi="Times New Roman" w:cs="Times New Roman"/>
          <w:sz w:val="24"/>
          <w:szCs w:val="24"/>
        </w:rPr>
        <w:t xml:space="preserve"> atau penutur asli, dan adanya perbedaan penulisan dengan</w:t>
      </w:r>
      <w:r w:rsidR="00DF6A9E">
        <w:rPr>
          <w:rFonts w:ascii="Times New Roman" w:hAnsi="Times New Roman" w:cs="Times New Roman"/>
          <w:sz w:val="24"/>
          <w:szCs w:val="24"/>
        </w:rPr>
        <w:t xml:space="preserve"> </w:t>
      </w:r>
      <w:proofErr w:type="gramStart"/>
      <w:r w:rsidR="00DF6A9E">
        <w:rPr>
          <w:rFonts w:ascii="Times New Roman" w:hAnsi="Times New Roman" w:cs="Times New Roman"/>
          <w:sz w:val="24"/>
          <w:szCs w:val="24"/>
        </w:rPr>
        <w:t>cara</w:t>
      </w:r>
      <w:proofErr w:type="gramEnd"/>
      <w:r w:rsidR="00DF6A9E">
        <w:rPr>
          <w:rFonts w:ascii="Times New Roman" w:hAnsi="Times New Roman" w:cs="Times New Roman"/>
          <w:sz w:val="24"/>
          <w:szCs w:val="24"/>
        </w:rPr>
        <w:t xml:space="preserve"> baca dalam bahasa Jepang serta p</w:t>
      </w:r>
      <w:r w:rsidR="00DF6A9E">
        <w:rPr>
          <w:rFonts w:ascii="Times New Roman" w:hAnsi="Times New Roman" w:cs="Times New Roman"/>
          <w:sz w:val="24"/>
          <w:szCs w:val="24"/>
        </w:rPr>
        <w:t xml:space="preserve">roses pembelajaran menggunakan metode konvensional. </w:t>
      </w:r>
    </w:p>
    <w:p w:rsidR="00DF6A9E" w:rsidRDefault="00DF6A9E" w:rsidP="00DF6A9E">
      <w:pPr>
        <w:pBdr>
          <w:top w:val="nil"/>
          <w:left w:val="nil"/>
          <w:bottom w:val="nil"/>
          <w:right w:val="nil"/>
          <w:between w:val="nil"/>
        </w:pBd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Rahmalina dan Suciaty (2019: 96) menggunakan metode konvensional seperti ceramah mempunyai kekurangan yaitu sedikitnya interaksi antara siswa dengan guru sehingga kelas menjadi tidak kondusif.</w:t>
      </w:r>
      <w:proofErr w:type="gramEnd"/>
      <w:r>
        <w:rPr>
          <w:rFonts w:ascii="Times New Roman" w:hAnsi="Times New Roman" w:cs="Times New Roman"/>
          <w:sz w:val="24"/>
          <w:szCs w:val="24"/>
        </w:rPr>
        <w:t xml:space="preserve"> Hal </w:t>
      </w:r>
      <w:r>
        <w:rPr>
          <w:rFonts w:ascii="Times New Roman" w:hAnsi="Times New Roman" w:cs="Times New Roman"/>
          <w:sz w:val="24"/>
          <w:szCs w:val="24"/>
        </w:rPr>
        <w:t>ini dikarenakan adanya kesempa</w:t>
      </w:r>
      <w:r>
        <w:rPr>
          <w:rFonts w:ascii="Times New Roman" w:hAnsi="Times New Roman" w:cs="Times New Roman"/>
          <w:sz w:val="24"/>
          <w:szCs w:val="24"/>
        </w:rPr>
        <w:t xml:space="preserve">tan antar siswa untuk mengobrol, akibatnya siswa tidak memperhatikan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dijelaskan oleh guru dan akhirnya siswa sulit untuk memahami pelajaran.</w:t>
      </w:r>
      <w:r>
        <w:rPr>
          <w:rFonts w:ascii="Times New Roman" w:hAnsi="Times New Roman" w:cs="Times New Roman"/>
          <w:sz w:val="24"/>
          <w:szCs w:val="24"/>
        </w:rPr>
        <w:t xml:space="preserve"> </w:t>
      </w:r>
      <w:proofErr w:type="gramStart"/>
      <w:r>
        <w:rPr>
          <w:rFonts w:ascii="Times New Roman" w:hAnsi="Times New Roman" w:cs="Times New Roman"/>
          <w:sz w:val="24"/>
          <w:szCs w:val="24"/>
        </w:rPr>
        <w:t>K</w:t>
      </w:r>
      <w:r>
        <w:rPr>
          <w:rFonts w:ascii="Times New Roman" w:hAnsi="Times New Roman" w:cs="Times New Roman"/>
          <w:sz w:val="24"/>
          <w:szCs w:val="24"/>
        </w:rPr>
        <w:t xml:space="preserve">urangnya </w:t>
      </w:r>
      <w:r>
        <w:rPr>
          <w:rFonts w:ascii="Times New Roman" w:hAnsi="Times New Roman" w:cs="Times New Roman"/>
          <w:sz w:val="24"/>
          <w:szCs w:val="24"/>
        </w:rPr>
        <w:t xml:space="preserve">penggunaan </w:t>
      </w:r>
      <w:r>
        <w:rPr>
          <w:rFonts w:ascii="Times New Roman" w:hAnsi="Times New Roman" w:cs="Times New Roman"/>
          <w:sz w:val="24"/>
          <w:szCs w:val="24"/>
        </w:rPr>
        <w:t xml:space="preserve">metode pembelajaran </w:t>
      </w:r>
      <w:r>
        <w:rPr>
          <w:rFonts w:ascii="Times New Roman" w:hAnsi="Times New Roman" w:cs="Times New Roman"/>
          <w:sz w:val="24"/>
          <w:szCs w:val="24"/>
        </w:rPr>
        <w:t xml:space="preserve">yang kreatif </w:t>
      </w:r>
      <w:r>
        <w:rPr>
          <w:rFonts w:ascii="Times New Roman" w:hAnsi="Times New Roman" w:cs="Times New Roman"/>
          <w:sz w:val="24"/>
          <w:szCs w:val="24"/>
        </w:rPr>
        <w:t xml:space="preserve">sehingga </w:t>
      </w:r>
      <w:r>
        <w:rPr>
          <w:rFonts w:ascii="Times New Roman" w:hAnsi="Times New Roman" w:cs="Times New Roman"/>
          <w:sz w:val="24"/>
          <w:szCs w:val="24"/>
        </w:rPr>
        <w:t xml:space="preserve">membuat </w:t>
      </w:r>
      <w:r>
        <w:rPr>
          <w:rFonts w:ascii="Times New Roman" w:hAnsi="Times New Roman" w:cs="Times New Roman"/>
          <w:sz w:val="24"/>
          <w:szCs w:val="24"/>
        </w:rPr>
        <w:t>siswa tidak memiliki minat dan kepercayaan diri</w:t>
      </w:r>
      <w:r>
        <w:rPr>
          <w:rFonts w:ascii="Times New Roman" w:hAnsi="Times New Roman" w:cs="Times New Roman"/>
          <w:sz w:val="24"/>
          <w:szCs w:val="24"/>
        </w:rPr>
        <w:t xml:space="preserve"> untuk belajar bahasa Jepang</w:t>
      </w:r>
      <w:r>
        <w:rPr>
          <w:rFonts w:ascii="Times New Roman" w:hAnsi="Times New Roman" w:cs="Times New Roman"/>
          <w:sz w:val="24"/>
          <w:szCs w:val="24"/>
        </w:rPr>
        <w:t>.</w:t>
      </w:r>
      <w:proofErr w:type="gramEnd"/>
    </w:p>
    <w:p w:rsidR="00185AEB" w:rsidRDefault="00185AEB" w:rsidP="00185AEB">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pengamatan yang dilakukan penulis pada saat melaksanakan </w:t>
      </w:r>
      <w:r w:rsidR="006C2204">
        <w:rPr>
          <w:rFonts w:ascii="Times New Roman" w:hAnsi="Times New Roman" w:cs="Times New Roman"/>
          <w:sz w:val="24"/>
          <w:szCs w:val="24"/>
        </w:rPr>
        <w:t xml:space="preserve">Praktik Lapangan Kependidikan </w:t>
      </w:r>
      <w:r>
        <w:rPr>
          <w:rFonts w:ascii="Times New Roman" w:hAnsi="Times New Roman" w:cs="Times New Roman"/>
          <w:sz w:val="24"/>
          <w:szCs w:val="24"/>
        </w:rPr>
        <w:t>(PLK) di SMAN 7 Padang, menunjukkan bahwa masih rendahnya minat dan kemampuan siswa dalam berbicara bahasa Jepang sehingga kemampuan berkomunikasi siswa dalam memberi dan menerima informasi menjadi tidak lancar. Dilihat dari hasil belajar beberapa ulangan harian, penilaian harian dan tugas video dari 39 siswa hanya 30% yang me</w:t>
      </w:r>
      <w:r w:rsidR="006C2204">
        <w:rPr>
          <w:rFonts w:ascii="Times New Roman" w:hAnsi="Times New Roman" w:cs="Times New Roman"/>
          <w:sz w:val="24"/>
          <w:szCs w:val="24"/>
        </w:rPr>
        <w:t>menuhi kriteria minimal (KKM) yakni 80</w:t>
      </w:r>
      <w:r>
        <w:rPr>
          <w:rFonts w:ascii="Times New Roman" w:hAnsi="Times New Roman" w:cs="Times New Roman"/>
          <w:sz w:val="24"/>
          <w:szCs w:val="24"/>
        </w:rPr>
        <w:t xml:space="preserve">. </w:t>
      </w:r>
      <w:proofErr w:type="gramStart"/>
      <w:r>
        <w:rPr>
          <w:rFonts w:ascii="Times New Roman" w:hAnsi="Times New Roman" w:cs="Times New Roman"/>
          <w:sz w:val="24"/>
          <w:szCs w:val="24"/>
        </w:rPr>
        <w:t>Permasalahan ini tentunya juga berkaitan dengan keaktifan siswa dalam belajar.</w:t>
      </w:r>
      <w:proofErr w:type="gramEnd"/>
    </w:p>
    <w:p w:rsidR="00185AEB" w:rsidRDefault="00185AEB" w:rsidP="00185AEB">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Ketika berbicara dalam bahasa Jepang, siswa berpikir dengan menggunakan </w:t>
      </w:r>
      <w:proofErr w:type="gramStart"/>
      <w:r>
        <w:rPr>
          <w:rFonts w:ascii="Times New Roman" w:hAnsi="Times New Roman" w:cs="Times New Roman"/>
          <w:sz w:val="24"/>
          <w:szCs w:val="24"/>
        </w:rPr>
        <w:t>bahasa indonesia</w:t>
      </w:r>
      <w:proofErr w:type="gramEnd"/>
      <w:r>
        <w:rPr>
          <w:rFonts w:ascii="Times New Roman" w:hAnsi="Times New Roman" w:cs="Times New Roman"/>
          <w:sz w:val="24"/>
          <w:szCs w:val="24"/>
        </w:rPr>
        <w:t xml:space="preserve"> lalu mentransfernya ke dalam bahasa Jepang hal ini mengakibatkan komunikasi tidak berjalan dengan lancar. </w:t>
      </w:r>
      <w:proofErr w:type="gramStart"/>
      <w:r>
        <w:rPr>
          <w:rFonts w:ascii="Times New Roman" w:hAnsi="Times New Roman" w:cs="Times New Roman"/>
          <w:sz w:val="24"/>
          <w:szCs w:val="24"/>
        </w:rPr>
        <w:t xml:space="preserve">Siswa juga bermasalah dengan pengucapan huruf </w:t>
      </w:r>
      <w:r>
        <w:rPr>
          <w:rFonts w:ascii="Times New Roman" w:hAnsi="Times New Roman" w:cs="Times New Roman" w:hint="eastAsia"/>
          <w:sz w:val="24"/>
          <w:szCs w:val="24"/>
        </w:rPr>
        <w:t>つ</w:t>
      </w:r>
      <w:r>
        <w:rPr>
          <w:rFonts w:ascii="Times New Roman" w:hAnsi="Times New Roman" w:cs="Times New Roman"/>
          <w:sz w:val="24"/>
          <w:szCs w:val="24"/>
        </w:rPr>
        <w:t xml:space="preserve"> (tsu) dan </w:t>
      </w:r>
      <w:r>
        <w:rPr>
          <w:rFonts w:ascii="Times New Roman" w:hAnsi="Times New Roman" w:cs="Times New Roman"/>
          <w:sz w:val="24"/>
          <w:szCs w:val="24"/>
        </w:rPr>
        <w:t>し</w:t>
      </w:r>
      <w:r>
        <w:rPr>
          <w:rFonts w:ascii="Times New Roman" w:hAnsi="Times New Roman" w:cs="Times New Roman"/>
          <w:sz w:val="24"/>
          <w:szCs w:val="24"/>
        </w:rPr>
        <w:t xml:space="preserve"> (shi) serta bunyi konsonan rangkap (</w:t>
      </w:r>
      <w:r>
        <w:rPr>
          <w:rFonts w:ascii="Times New Roman" w:hAnsi="Times New Roman" w:cs="Times New Roman"/>
          <w:i/>
          <w:sz w:val="24"/>
          <w:szCs w:val="24"/>
        </w:rPr>
        <w:t>sokuon</w:t>
      </w:r>
      <w:r>
        <w:rPr>
          <w:rFonts w:ascii="Times New Roman" w:hAnsi="Times New Roman" w:cs="Times New Roman"/>
          <w:sz w:val="24"/>
          <w:szCs w:val="24"/>
        </w:rPr>
        <w:t>), bunyi tunggal (</w:t>
      </w:r>
      <w:r>
        <w:rPr>
          <w:rFonts w:ascii="Times New Roman" w:hAnsi="Times New Roman" w:cs="Times New Roman"/>
          <w:i/>
          <w:sz w:val="24"/>
          <w:szCs w:val="24"/>
        </w:rPr>
        <w:t>tan-on</w:t>
      </w:r>
      <w:r>
        <w:rPr>
          <w:rFonts w:ascii="Times New Roman" w:hAnsi="Times New Roman" w:cs="Times New Roman"/>
          <w:sz w:val="24"/>
          <w:szCs w:val="24"/>
        </w:rPr>
        <w:t>), bunyi panjang (</w:t>
      </w:r>
      <w:r>
        <w:rPr>
          <w:rFonts w:ascii="Times New Roman" w:hAnsi="Times New Roman" w:cs="Times New Roman"/>
          <w:i/>
          <w:sz w:val="24"/>
          <w:szCs w:val="24"/>
        </w:rPr>
        <w:t>chouon</w:t>
      </w:r>
      <w:r>
        <w:rPr>
          <w:rFonts w:ascii="Times New Roman" w:hAnsi="Times New Roman" w:cs="Times New Roman"/>
          <w:sz w:val="24"/>
          <w:szCs w:val="24"/>
        </w:rPr>
        <w:t>), dan bunyi-bunyi pendek (</w:t>
      </w:r>
      <w:r>
        <w:rPr>
          <w:rFonts w:ascii="Times New Roman" w:hAnsi="Times New Roman" w:cs="Times New Roman"/>
          <w:i/>
          <w:sz w:val="24"/>
          <w:szCs w:val="24"/>
        </w:rPr>
        <w:t>tan-on</w:t>
      </w:r>
      <w:r>
        <w:rPr>
          <w:rFonts w:ascii="Times New Roman" w:hAnsi="Times New Roman" w:cs="Times New Roman"/>
          <w:sz w:val="24"/>
          <w:szCs w:val="24"/>
        </w:rPr>
        <w:t>).</w:t>
      </w:r>
      <w:proofErr w:type="gramEnd"/>
      <w:r>
        <w:rPr>
          <w:rFonts w:ascii="Times New Roman" w:hAnsi="Times New Roman" w:cs="Times New Roman"/>
          <w:sz w:val="24"/>
          <w:szCs w:val="24"/>
        </w:rPr>
        <w:t xml:space="preserve"> Contoh beberapa kata yang sering salah pengucapannya oleh siswa kelas X IPS 4 SMAN 7 Padang yaitu, </w:t>
      </w:r>
      <w:r>
        <w:rPr>
          <w:rFonts w:ascii="Times New Roman" w:hAnsi="Times New Roman" w:cs="Times New Roman" w:hint="eastAsia"/>
          <w:sz w:val="24"/>
          <w:szCs w:val="24"/>
        </w:rPr>
        <w:t>ます</w:t>
      </w:r>
      <w:r>
        <w:rPr>
          <w:rFonts w:ascii="Times New Roman" w:hAnsi="Times New Roman" w:cs="Times New Roman"/>
          <w:sz w:val="24"/>
          <w:szCs w:val="24"/>
        </w:rPr>
        <w:t xml:space="preserve"> (masu), </w:t>
      </w:r>
      <w:r>
        <w:rPr>
          <w:rFonts w:ascii="Times New Roman" w:hAnsi="Times New Roman" w:cs="Times New Roman" w:hint="eastAsia"/>
          <w:sz w:val="24"/>
          <w:szCs w:val="24"/>
        </w:rPr>
        <w:t>です</w:t>
      </w:r>
      <w:r>
        <w:rPr>
          <w:rFonts w:ascii="Times New Roman" w:hAnsi="Times New Roman" w:cs="Times New Roman"/>
          <w:sz w:val="24"/>
          <w:szCs w:val="24"/>
        </w:rPr>
        <w:t xml:space="preserve"> (desu), </w:t>
      </w:r>
      <w:r>
        <w:rPr>
          <w:rFonts w:ascii="Times New Roman" w:hAnsi="Times New Roman" w:cs="Times New Roman" w:hint="eastAsia"/>
          <w:sz w:val="24"/>
          <w:szCs w:val="24"/>
        </w:rPr>
        <w:t>すこし</w:t>
      </w:r>
      <w:r>
        <w:rPr>
          <w:rFonts w:ascii="Times New Roman" w:hAnsi="Times New Roman" w:cs="Times New Roman"/>
          <w:sz w:val="24"/>
          <w:szCs w:val="24"/>
        </w:rPr>
        <w:t xml:space="preserve"> (sukoshi), </w:t>
      </w:r>
      <w:r>
        <w:rPr>
          <w:rFonts w:ascii="Times New Roman" w:hAnsi="Times New Roman" w:cs="Times New Roman" w:hint="eastAsia"/>
          <w:sz w:val="24"/>
          <w:szCs w:val="24"/>
        </w:rPr>
        <w:t>こうてい</w:t>
      </w:r>
      <w:r>
        <w:rPr>
          <w:rFonts w:ascii="Times New Roman" w:hAnsi="Times New Roman" w:cs="Times New Roman"/>
          <w:sz w:val="24"/>
          <w:szCs w:val="24"/>
        </w:rPr>
        <w:t xml:space="preserve"> (koutei), </w:t>
      </w:r>
      <w:r>
        <w:rPr>
          <w:rFonts w:ascii="Times New Roman" w:hAnsi="Times New Roman" w:cs="Times New Roman" w:hint="eastAsia"/>
          <w:sz w:val="24"/>
          <w:szCs w:val="24"/>
        </w:rPr>
        <w:t>おとうと</w:t>
      </w:r>
      <w:r>
        <w:rPr>
          <w:rFonts w:ascii="Times New Roman" w:hAnsi="Times New Roman" w:cs="Times New Roman"/>
          <w:sz w:val="24"/>
          <w:szCs w:val="24"/>
        </w:rPr>
        <w:t xml:space="preserve"> (otouto), dan </w:t>
      </w:r>
      <w:r>
        <w:rPr>
          <w:rFonts w:ascii="Times New Roman" w:hAnsi="Times New Roman" w:cs="Times New Roman" w:hint="eastAsia"/>
          <w:sz w:val="24"/>
          <w:szCs w:val="24"/>
        </w:rPr>
        <w:t>おとうきん</w:t>
      </w:r>
      <w:r>
        <w:rPr>
          <w:rFonts w:ascii="Times New Roman" w:hAnsi="Times New Roman" w:cs="Times New Roman"/>
          <w:sz w:val="24"/>
          <w:szCs w:val="24"/>
        </w:rPr>
        <w:t xml:space="preserve"> (otousan).</w:t>
      </w:r>
    </w:p>
    <w:p w:rsidR="00185AEB" w:rsidRDefault="00185AEB" w:rsidP="00185AEB">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Mengenai adanya beberapa asumsi mengapa sulitnya siswa dalam berbicara bahasa Jepang yaitu: (1) kurangnya metode pembelajaran sehingga siswa tidak memiliki minat dalam mempelajari bahasa Jepang. (2) </w:t>
      </w:r>
      <w:proofErr w:type="gramStart"/>
      <w:r>
        <w:rPr>
          <w:rFonts w:ascii="Times New Roman" w:hAnsi="Times New Roman" w:cs="Times New Roman"/>
          <w:sz w:val="24"/>
          <w:szCs w:val="24"/>
        </w:rPr>
        <w:t>kurangnya</w:t>
      </w:r>
      <w:proofErr w:type="gramEnd"/>
      <w:r>
        <w:rPr>
          <w:rFonts w:ascii="Times New Roman" w:hAnsi="Times New Roman" w:cs="Times New Roman"/>
          <w:sz w:val="24"/>
          <w:szCs w:val="24"/>
        </w:rPr>
        <w:t xml:space="preserve"> ketertarikan siswa untuk berbicara bahasa jepang. (3) Adanya perbedaan tata bahasa antara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dengan bahasa Jepang. Bercermin dari permasalahan di atas, maka penulis memberikan suatu metode yakni metode bermain peran (</w:t>
      </w:r>
      <w:r>
        <w:rPr>
          <w:rFonts w:ascii="Times New Roman" w:hAnsi="Times New Roman" w:cs="Times New Roman"/>
          <w:i/>
          <w:sz w:val="24"/>
          <w:szCs w:val="24"/>
        </w:rPr>
        <w:t xml:space="preserve">Role play) </w:t>
      </w:r>
      <w:r>
        <w:rPr>
          <w:rFonts w:ascii="Times New Roman" w:hAnsi="Times New Roman" w:cs="Times New Roman"/>
          <w:sz w:val="24"/>
          <w:szCs w:val="24"/>
        </w:rPr>
        <w:t xml:space="preserve">untuk membantu proses belajar dan meningkatkan kemampuan berbicara siswa dalam bahasa </w:t>
      </w:r>
      <w:r>
        <w:rPr>
          <w:rFonts w:ascii="Times New Roman" w:hAnsi="Times New Roman" w:cs="Times New Roman"/>
          <w:sz w:val="24"/>
          <w:szCs w:val="24"/>
          <w:lang w:val="id-ID"/>
        </w:rPr>
        <w:t>J</w:t>
      </w:r>
      <w:r>
        <w:rPr>
          <w:rFonts w:ascii="Times New Roman" w:hAnsi="Times New Roman" w:cs="Times New Roman"/>
          <w:sz w:val="24"/>
          <w:szCs w:val="24"/>
        </w:rPr>
        <w:t xml:space="preserve">epang. </w:t>
      </w:r>
    </w:p>
    <w:p w:rsidR="00974C95" w:rsidRDefault="00185AEB" w:rsidP="00974C95">
      <w:pPr>
        <w:pBdr>
          <w:top w:val="nil"/>
          <w:left w:val="nil"/>
          <w:bottom w:val="nil"/>
          <w:right w:val="nil"/>
          <w:between w:val="nil"/>
        </w:pBd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Metode bermain peran (</w:t>
      </w:r>
      <w:r>
        <w:rPr>
          <w:rFonts w:ascii="Times New Roman" w:hAnsi="Times New Roman" w:cs="Times New Roman"/>
          <w:i/>
          <w:sz w:val="24"/>
          <w:szCs w:val="24"/>
        </w:rPr>
        <w:t>role play</w:t>
      </w:r>
      <w:r>
        <w:rPr>
          <w:rFonts w:ascii="Times New Roman" w:hAnsi="Times New Roman" w:cs="Times New Roman"/>
          <w:sz w:val="24"/>
          <w:szCs w:val="24"/>
        </w:rPr>
        <w:t>) adalah latihan berkomunikasi yang dilakukan oleh pembelajar dengan peran tertentu dengan memilih ungkapan sendiri dengan situasi dan kondisi yang telah ditentukan.</w:t>
      </w:r>
      <w:proofErr w:type="gramEnd"/>
      <w:r>
        <w:rPr>
          <w:rFonts w:ascii="Times New Roman" w:hAnsi="Times New Roman" w:cs="Times New Roman"/>
          <w:sz w:val="24"/>
          <w:szCs w:val="24"/>
        </w:rPr>
        <w:t xml:space="preserve"> Suamiarti dan Asra (dalam Soemarni</w:t>
      </w:r>
      <w:r>
        <w:rPr>
          <w:rFonts w:ascii="Times New Roman" w:hAnsi="Times New Roman" w:cs="Times New Roman"/>
          <w:sz w:val="24"/>
          <w:szCs w:val="24"/>
          <w:lang w:val="id-ID"/>
        </w:rPr>
        <w:t>, 2017: 225</w:t>
      </w:r>
      <w:r>
        <w:rPr>
          <w:rFonts w:ascii="Times New Roman" w:hAnsi="Times New Roman" w:cs="Times New Roman"/>
          <w:sz w:val="24"/>
          <w:szCs w:val="24"/>
        </w:rPr>
        <w:t>)</w:t>
      </w:r>
      <w:r>
        <w:rPr>
          <w:rFonts w:ascii="Times New Roman" w:hAnsi="Times New Roman" w:cs="Times New Roman"/>
          <w:sz w:val="24"/>
          <w:szCs w:val="24"/>
          <w:lang w:val="id-ID"/>
        </w:rPr>
        <w:t xml:space="preserve"> mengatakan bahwa</w:t>
      </w:r>
      <w:r>
        <w:rPr>
          <w:rFonts w:ascii="Times New Roman" w:hAnsi="Times New Roman" w:cs="Times New Roman"/>
          <w:sz w:val="24"/>
          <w:szCs w:val="24"/>
        </w:rPr>
        <w:t xml:space="preserve"> metode </w:t>
      </w:r>
      <w:r>
        <w:rPr>
          <w:rFonts w:ascii="Times New Roman" w:hAnsi="Times New Roman" w:cs="Times New Roman"/>
          <w:i/>
          <w:sz w:val="24"/>
          <w:szCs w:val="24"/>
        </w:rPr>
        <w:t>role play</w:t>
      </w:r>
      <w:r>
        <w:rPr>
          <w:rFonts w:ascii="Times New Roman" w:hAnsi="Times New Roman" w:cs="Times New Roman"/>
          <w:sz w:val="24"/>
          <w:szCs w:val="24"/>
        </w:rPr>
        <w:t xml:space="preserve"> adalah bermain peran yang bertujuan menggambarkan, peristiwa masa lampau, masa kini maupun mendatang. </w:t>
      </w:r>
      <w:proofErr w:type="gramStart"/>
      <w:r>
        <w:rPr>
          <w:rFonts w:ascii="Times New Roman" w:hAnsi="Times New Roman" w:cs="Times New Roman"/>
          <w:sz w:val="24"/>
          <w:szCs w:val="24"/>
        </w:rPr>
        <w:t>Pemeran melakukan perannya sendiri sesuai dengan daya khayal atau imajinasi tentang pokok yang diperankannya.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menggunakan metode </w:t>
      </w:r>
      <w:r>
        <w:rPr>
          <w:rFonts w:ascii="Times New Roman" w:hAnsi="Times New Roman" w:cs="Times New Roman"/>
          <w:i/>
          <w:sz w:val="24"/>
          <w:szCs w:val="24"/>
        </w:rPr>
        <w:t>role play</w:t>
      </w:r>
      <w:r>
        <w:rPr>
          <w:rFonts w:ascii="Times New Roman" w:hAnsi="Times New Roman" w:cs="Times New Roman"/>
          <w:sz w:val="24"/>
          <w:szCs w:val="24"/>
        </w:rPr>
        <w:t>, siswa diharapkan mampu meningkatkan kemampuanny</w:t>
      </w:r>
      <w:r w:rsidR="00974C95">
        <w:rPr>
          <w:rFonts w:ascii="Times New Roman" w:hAnsi="Times New Roman" w:cs="Times New Roman"/>
          <w:sz w:val="24"/>
          <w:szCs w:val="24"/>
        </w:rPr>
        <w:t>a dalam berbicara Bahasa Jepang.</w:t>
      </w:r>
      <w:proofErr w:type="gramEnd"/>
    </w:p>
    <w:p w:rsidR="00F06720" w:rsidRPr="002B62DF" w:rsidRDefault="00974C95" w:rsidP="00F06720">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974C95">
        <w:rPr>
          <w:rFonts w:ascii="Times New Roman" w:hAnsi="Times New Roman" w:cs="Times New Roman"/>
          <w:sz w:val="24"/>
        </w:rPr>
        <w:t>Rumusan masa</w:t>
      </w:r>
      <w:r>
        <w:rPr>
          <w:rFonts w:ascii="Times New Roman" w:hAnsi="Times New Roman" w:cs="Times New Roman"/>
          <w:sz w:val="24"/>
        </w:rPr>
        <w:t xml:space="preserve">lah </w:t>
      </w:r>
      <w:r w:rsidR="00111786">
        <w:rPr>
          <w:rFonts w:ascii="Times New Roman" w:hAnsi="Times New Roman" w:cs="Times New Roman"/>
          <w:sz w:val="24"/>
        </w:rPr>
        <w:t xml:space="preserve">dan tujuan </w:t>
      </w:r>
      <w:r>
        <w:rPr>
          <w:rFonts w:ascii="Times New Roman" w:hAnsi="Times New Roman" w:cs="Times New Roman"/>
          <w:sz w:val="24"/>
        </w:rPr>
        <w:t xml:space="preserve">dalam penelitian ini adalah untuk mengetahui </w:t>
      </w:r>
      <w:r>
        <w:rPr>
          <w:rFonts w:ascii="Times New Roman" w:hAnsi="Times New Roman" w:cs="Times New Roman"/>
          <w:sz w:val="24"/>
          <w:szCs w:val="24"/>
        </w:rPr>
        <w:t>kemampuan berbicara bahasa Jepang pada siswa kelas X IPS 4 SMAN 7 Padang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tanpa </w:t>
      </w:r>
      <w:r w:rsidR="002B62DF">
        <w:rPr>
          <w:rFonts w:ascii="Times New Roman" w:hAnsi="Times New Roman" w:cs="Times New Roman"/>
          <w:sz w:val="24"/>
          <w:szCs w:val="24"/>
        </w:rPr>
        <w:t xml:space="preserve">dan dengan </w:t>
      </w:r>
      <w:r>
        <w:rPr>
          <w:rFonts w:ascii="Times New Roman" w:hAnsi="Times New Roman" w:cs="Times New Roman"/>
          <w:sz w:val="24"/>
          <w:szCs w:val="24"/>
        </w:rPr>
        <w:t xml:space="preserve">diterapkan metode </w:t>
      </w:r>
      <w:r>
        <w:rPr>
          <w:rFonts w:ascii="Times New Roman" w:hAnsi="Times New Roman" w:cs="Times New Roman"/>
          <w:i/>
          <w:sz w:val="24"/>
          <w:szCs w:val="24"/>
        </w:rPr>
        <w:t>role play</w:t>
      </w:r>
      <w:r w:rsidR="002B62DF">
        <w:rPr>
          <w:rFonts w:ascii="Times New Roman" w:hAnsi="Times New Roman" w:cs="Times New Roman"/>
          <w:sz w:val="24"/>
          <w:szCs w:val="24"/>
        </w:rPr>
        <w:t xml:space="preserve">, serta untuk mengetahui pengaruh metode </w:t>
      </w:r>
      <w:r w:rsidR="002B62DF">
        <w:rPr>
          <w:rFonts w:ascii="Times New Roman" w:hAnsi="Times New Roman" w:cs="Times New Roman"/>
          <w:i/>
          <w:sz w:val="24"/>
          <w:szCs w:val="24"/>
        </w:rPr>
        <w:t>role play</w:t>
      </w:r>
      <w:r w:rsidR="002B62DF">
        <w:rPr>
          <w:rFonts w:ascii="Times New Roman" w:hAnsi="Times New Roman" w:cs="Times New Roman"/>
          <w:sz w:val="24"/>
          <w:szCs w:val="24"/>
        </w:rPr>
        <w:t xml:space="preserve"> terhadap kemampuan berbicara bahasa Jepang pada siswa kelas X IPS 4 SMAN 7 Padang. </w:t>
      </w:r>
      <w:r w:rsidR="00F06720">
        <w:rPr>
          <w:rFonts w:ascii="Times New Roman" w:hAnsi="Times New Roman" w:cs="Times New Roman"/>
          <w:sz w:val="24"/>
          <w:szCs w:val="24"/>
        </w:rPr>
        <w:t xml:space="preserve">Penelitian ini membahas kemampuan berbicara dalam bahasa </w:t>
      </w:r>
      <w:r w:rsidR="00F06720">
        <w:rPr>
          <w:rFonts w:ascii="Times New Roman" w:hAnsi="Times New Roman" w:cs="Times New Roman"/>
          <w:sz w:val="24"/>
          <w:szCs w:val="24"/>
          <w:lang w:val="id-ID"/>
        </w:rPr>
        <w:t>J</w:t>
      </w:r>
      <w:r w:rsidR="00F06720">
        <w:rPr>
          <w:rFonts w:ascii="Times New Roman" w:hAnsi="Times New Roman" w:cs="Times New Roman"/>
          <w:sz w:val="24"/>
          <w:szCs w:val="24"/>
        </w:rPr>
        <w:t xml:space="preserve">epang dari buku nihonggo kira-kira dengan </w:t>
      </w:r>
      <w:r w:rsidR="00F06720">
        <w:rPr>
          <w:rFonts w:ascii="Times New Roman" w:hAnsi="Times New Roman" w:cs="Times New Roman"/>
          <w:sz w:val="24"/>
          <w:szCs w:val="24"/>
          <w:lang w:val="id-ID"/>
        </w:rPr>
        <w:t xml:space="preserve">materi </w:t>
      </w:r>
      <w:proofErr w:type="gramStart"/>
      <w:r w:rsidR="00F06720">
        <w:rPr>
          <w:rFonts w:ascii="Times New Roman" w:hAnsi="Times New Roman" w:cs="Times New Roman"/>
          <w:sz w:val="24"/>
          <w:szCs w:val="24"/>
          <w:lang w:val="id-ID"/>
        </w:rPr>
        <w:t>bab</w:t>
      </w:r>
      <w:proofErr w:type="gramEnd"/>
      <w:r w:rsidR="00F06720">
        <w:rPr>
          <w:rFonts w:ascii="Times New Roman" w:hAnsi="Times New Roman" w:cs="Times New Roman"/>
          <w:sz w:val="24"/>
          <w:szCs w:val="24"/>
          <w:lang w:val="id-ID"/>
        </w:rPr>
        <w:t xml:space="preserve"> empat tentang </w:t>
      </w:r>
      <w:r w:rsidR="00F06720">
        <w:rPr>
          <w:rFonts w:ascii="Times New Roman" w:hAnsi="Times New Roman" w:cs="Times New Roman"/>
          <w:i/>
          <w:iCs/>
          <w:sz w:val="24"/>
          <w:szCs w:val="24"/>
          <w:lang w:val="id-ID"/>
        </w:rPr>
        <w:t>cici ha supootsu ga suki desu</w:t>
      </w:r>
      <w:r w:rsidR="00F06720">
        <w:rPr>
          <w:rFonts w:ascii="Times New Roman" w:hAnsi="Times New Roman" w:cs="Times New Roman"/>
          <w:iCs/>
          <w:sz w:val="24"/>
          <w:szCs w:val="24"/>
        </w:rPr>
        <w:t xml:space="preserve">. KD dari </w:t>
      </w:r>
      <w:r w:rsidR="00F06720">
        <w:rPr>
          <w:rFonts w:ascii="Times New Roman" w:hAnsi="Times New Roman" w:cs="Times New Roman"/>
          <w:sz w:val="24"/>
          <w:szCs w:val="24"/>
          <w:lang w:val="id-ID"/>
        </w:rPr>
        <w:t xml:space="preserve">materi bab empat tentang </w:t>
      </w:r>
      <w:r w:rsidR="00F06720">
        <w:rPr>
          <w:rFonts w:ascii="Times New Roman" w:hAnsi="Times New Roman" w:cs="Times New Roman"/>
          <w:i/>
          <w:iCs/>
          <w:sz w:val="24"/>
          <w:szCs w:val="24"/>
          <w:lang w:val="id-ID"/>
        </w:rPr>
        <w:t>cici ha supootsu ga suki desu</w:t>
      </w:r>
      <w:r w:rsidR="00F06720">
        <w:rPr>
          <w:rFonts w:ascii="Times New Roman" w:hAnsi="Times New Roman" w:cs="Times New Roman"/>
          <w:iCs/>
          <w:sz w:val="24"/>
          <w:szCs w:val="24"/>
        </w:rPr>
        <w:t xml:space="preserve">, yaitu </w:t>
      </w:r>
      <w:r w:rsidR="00F06720">
        <w:rPr>
          <w:rFonts w:ascii="Times New Roman" w:eastAsia="Times New Roman" w:hAnsi="Times New Roman" w:cs="Times New Roman"/>
          <w:sz w:val="24"/>
          <w:szCs w:val="24"/>
        </w:rPr>
        <w:t>P</w:t>
      </w:r>
      <w:r w:rsidR="00F06720" w:rsidRPr="00B3191A">
        <w:rPr>
          <w:rFonts w:ascii="Times New Roman" w:eastAsia="Times New Roman" w:hAnsi="Times New Roman" w:cs="Times New Roman"/>
          <w:sz w:val="24"/>
          <w:szCs w:val="24"/>
        </w:rPr>
        <w:t xml:space="preserve">eserta didik </w:t>
      </w:r>
      <w:r w:rsidR="00F06720">
        <w:rPr>
          <w:rFonts w:ascii="Times New Roman" w:eastAsia="Times New Roman" w:hAnsi="Times New Roman" w:cs="Times New Roman"/>
          <w:sz w:val="24"/>
          <w:szCs w:val="24"/>
        </w:rPr>
        <w:t xml:space="preserve">mampu </w:t>
      </w:r>
      <w:r w:rsidR="00F06720">
        <w:rPr>
          <w:rFonts w:ascii="Times New Roman" w:hAnsi="Times New Roman" w:cs="Times New Roman"/>
          <w:sz w:val="24"/>
          <w:szCs w:val="24"/>
        </w:rPr>
        <w:t>me</w:t>
      </w:r>
      <w:r w:rsidR="00F06720" w:rsidRPr="00C37E1F">
        <w:rPr>
          <w:rFonts w:ascii="Times New Roman" w:hAnsi="Times New Roman" w:cs="Times New Roman"/>
          <w:sz w:val="24"/>
          <w:szCs w:val="24"/>
        </w:rPr>
        <w:t>maha</w:t>
      </w:r>
      <w:r w:rsidR="00F06720">
        <w:rPr>
          <w:rFonts w:ascii="Times New Roman" w:hAnsi="Times New Roman" w:cs="Times New Roman"/>
          <w:sz w:val="24"/>
          <w:szCs w:val="24"/>
        </w:rPr>
        <w:t>mi informasi tentang keluarga (</w:t>
      </w:r>
      <w:r w:rsidR="00F06720">
        <w:rPr>
          <w:rFonts w:ascii="Times New Roman" w:hAnsi="Times New Roman" w:cs="Times New Roman"/>
          <w:i/>
          <w:sz w:val="24"/>
          <w:szCs w:val="24"/>
        </w:rPr>
        <w:t>kazoku</w:t>
      </w:r>
      <w:r w:rsidR="00F06720">
        <w:rPr>
          <w:rFonts w:ascii="Times New Roman" w:hAnsi="Times New Roman" w:cs="Times New Roman"/>
          <w:sz w:val="24"/>
          <w:szCs w:val="24"/>
        </w:rPr>
        <w:t>), karakter</w:t>
      </w:r>
      <w:r w:rsidR="00F06720" w:rsidRPr="00C37E1F">
        <w:rPr>
          <w:rFonts w:ascii="Times New Roman" w:hAnsi="Times New Roman" w:cs="Times New Roman"/>
          <w:sz w:val="24"/>
          <w:szCs w:val="24"/>
        </w:rPr>
        <w:t xml:space="preserve"> dan hal-hal yang disukai pada teks</w:t>
      </w:r>
      <w:r w:rsidR="00F06720">
        <w:rPr>
          <w:rFonts w:ascii="Times New Roman" w:hAnsi="Times New Roman" w:cs="Times New Roman"/>
          <w:sz w:val="24"/>
          <w:szCs w:val="24"/>
        </w:rPr>
        <w:t xml:space="preserve"> </w:t>
      </w:r>
      <w:r w:rsidR="00F06720" w:rsidRPr="00C37E1F">
        <w:rPr>
          <w:rFonts w:ascii="Times New Roman" w:hAnsi="Times New Roman" w:cs="Times New Roman"/>
          <w:sz w:val="24"/>
          <w:szCs w:val="24"/>
        </w:rPr>
        <w:t>interaksi transaksional lisan dan tulis dengan memperhatikan fungsi sosial, struktur teks, dan unsur kebahasahaan sesuai dengan konteks penggunaanya</w:t>
      </w:r>
      <w:r w:rsidR="00F06720">
        <w:rPr>
          <w:rFonts w:ascii="Times New Roman" w:hAnsi="Times New Roman" w:cs="Times New Roman"/>
          <w:sz w:val="24"/>
          <w:szCs w:val="24"/>
        </w:rPr>
        <w:t>.</w:t>
      </w:r>
    </w:p>
    <w:p w:rsidR="00213546" w:rsidRPr="00974C95" w:rsidRDefault="00213546">
      <w:pPr>
        <w:pBdr>
          <w:top w:val="nil"/>
          <w:left w:val="nil"/>
          <w:bottom w:val="nil"/>
          <w:right w:val="nil"/>
          <w:between w:val="nil"/>
        </w:pBdr>
        <w:tabs>
          <w:tab w:val="left" w:pos="284"/>
        </w:tabs>
        <w:spacing w:after="0" w:line="240" w:lineRule="auto"/>
        <w:ind w:left="360" w:hanging="360"/>
        <w:jc w:val="both"/>
        <w:rPr>
          <w:rFonts w:ascii="Times New Roman" w:eastAsia="Times New Roman" w:hAnsi="Times New Roman" w:cs="Times New Roman"/>
          <w:sz w:val="24"/>
          <w:szCs w:val="24"/>
        </w:rPr>
      </w:pPr>
    </w:p>
    <w:p w:rsidR="006C2204" w:rsidRPr="00DB101A" w:rsidRDefault="00F548D8" w:rsidP="00DB101A">
      <w:pPr>
        <w:pBdr>
          <w:top w:val="nil"/>
          <w:left w:val="nil"/>
          <w:bottom w:val="nil"/>
          <w:right w:val="nil"/>
          <w:between w:val="nil"/>
        </w:pBdr>
        <w:tabs>
          <w:tab w:val="left" w:pos="284"/>
        </w:tabs>
        <w:spacing w:after="0" w:line="24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PENELITIAN </w:t>
      </w:r>
    </w:p>
    <w:p w:rsidR="00405F27" w:rsidRDefault="00405F27" w:rsidP="00FB223F">
      <w:pPr>
        <w:pBdr>
          <w:top w:val="nil"/>
          <w:left w:val="nil"/>
          <w:bottom w:val="nil"/>
          <w:right w:val="nil"/>
          <w:between w:val="nil"/>
        </w:pBdr>
        <w:spacing w:after="0" w:line="240" w:lineRule="auto"/>
        <w:ind w:firstLine="567"/>
        <w:jc w:val="both"/>
        <w:rPr>
          <w:rFonts w:ascii="Times New Roman" w:hAnsi="Times New Roman" w:cs="Times New Roman"/>
          <w:sz w:val="24"/>
          <w:szCs w:val="24"/>
        </w:rPr>
      </w:pPr>
    </w:p>
    <w:p w:rsidR="00FB223F" w:rsidRDefault="00383A6F" w:rsidP="00FB223F">
      <w:pPr>
        <w:pBdr>
          <w:top w:val="nil"/>
          <w:left w:val="nil"/>
          <w:bottom w:val="nil"/>
          <w:right w:val="nil"/>
          <w:between w:val="nil"/>
        </w:pBd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Jenis penelitian ini adalah penelitian kuantitatif.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Dikatakan sebagai penelitian kuantitatif adalah karena penelitian ini menggunakan angka-angka sebagai data, yaitu sebagai skor data yang diolah dengan ilmu statistik.</w:t>
      </w:r>
      <w:proofErr w:type="gramEnd"/>
      <w:r w:rsidR="00424F1A">
        <w:rPr>
          <w:rFonts w:ascii="Times New Roman" w:hAnsi="Times New Roman" w:cs="Times New Roman"/>
          <w:sz w:val="24"/>
          <w:szCs w:val="24"/>
        </w:rPr>
        <w:t xml:space="preserve"> </w:t>
      </w:r>
      <w:proofErr w:type="gramStart"/>
      <w:r w:rsidR="00424F1A">
        <w:rPr>
          <w:rFonts w:ascii="Times New Roman" w:hAnsi="Times New Roman" w:cs="Times New Roman"/>
          <w:sz w:val="24"/>
          <w:szCs w:val="24"/>
        </w:rPr>
        <w:t>Metode yang digunakan oleh penulis dalam penelitian ini adalah metode eksperimen.</w:t>
      </w:r>
      <w:proofErr w:type="gramEnd"/>
      <w:r w:rsidR="00424F1A">
        <w:rPr>
          <w:rFonts w:ascii="Times New Roman" w:hAnsi="Times New Roman" w:cs="Times New Roman"/>
          <w:sz w:val="24"/>
          <w:szCs w:val="24"/>
        </w:rPr>
        <w:t xml:space="preserve"> </w:t>
      </w:r>
      <w:proofErr w:type="gramStart"/>
      <w:r w:rsidR="00424F1A">
        <w:rPr>
          <w:rFonts w:ascii="Times New Roman" w:hAnsi="Times New Roman" w:cs="Times New Roman"/>
          <w:sz w:val="24"/>
          <w:szCs w:val="24"/>
        </w:rPr>
        <w:t>Sutedi (2018: 64) mengemukakan metode eksperimen merupakan salah satu metode yang sering digunakan dalam bidang pengajaran.</w:t>
      </w:r>
      <w:proofErr w:type="gramEnd"/>
      <w:r w:rsidR="00424F1A">
        <w:rPr>
          <w:rFonts w:ascii="Times New Roman" w:hAnsi="Times New Roman" w:cs="Times New Roman"/>
          <w:sz w:val="24"/>
          <w:szCs w:val="24"/>
        </w:rPr>
        <w:t xml:space="preserve"> </w:t>
      </w:r>
      <w:proofErr w:type="gramStart"/>
      <w:r w:rsidR="00424F1A">
        <w:rPr>
          <w:rFonts w:ascii="Times New Roman" w:hAnsi="Times New Roman" w:cs="Times New Roman"/>
          <w:sz w:val="24"/>
          <w:szCs w:val="24"/>
        </w:rPr>
        <w:t>Tujuan metode ini adalah untuk menguji efektivitas dan efisiensi dari suatu pendekatan, teknik, atau media pengajaran dan pembelajaran pembelajaran, sehingga hasilnya dapat diterapkan jika memang baik, atau tidak digunakan jika memang tidak baik.</w:t>
      </w:r>
      <w:proofErr w:type="gramEnd"/>
      <w:r w:rsidR="00424F1A">
        <w:rPr>
          <w:rFonts w:ascii="Times New Roman" w:hAnsi="Times New Roman" w:cs="Times New Roman"/>
          <w:sz w:val="24"/>
          <w:szCs w:val="24"/>
        </w:rPr>
        <w:t xml:space="preserve"> </w:t>
      </w:r>
      <w:proofErr w:type="gramStart"/>
      <w:r w:rsidR="00424F1A">
        <w:rPr>
          <w:rFonts w:ascii="Times New Roman" w:hAnsi="Times New Roman" w:cs="Times New Roman"/>
          <w:sz w:val="24"/>
          <w:szCs w:val="24"/>
        </w:rPr>
        <w:t>Jenis eksperimen yang digunakan dalam penelitian ini adalah eksperimen semu (</w:t>
      </w:r>
      <w:r w:rsidR="00424F1A">
        <w:rPr>
          <w:rFonts w:ascii="Times New Roman" w:hAnsi="Times New Roman" w:cs="Times New Roman"/>
          <w:i/>
          <w:sz w:val="24"/>
          <w:szCs w:val="24"/>
        </w:rPr>
        <w:t>quasi experiment</w:t>
      </w:r>
      <w:r w:rsidR="00424F1A">
        <w:rPr>
          <w:rFonts w:ascii="Times New Roman" w:hAnsi="Times New Roman" w:cs="Times New Roman"/>
          <w:sz w:val="24"/>
          <w:szCs w:val="24"/>
        </w:rPr>
        <w:t>).</w:t>
      </w:r>
      <w:proofErr w:type="gramEnd"/>
      <w:r w:rsidR="00424F1A">
        <w:rPr>
          <w:rFonts w:ascii="Times New Roman" w:hAnsi="Times New Roman" w:cs="Times New Roman"/>
          <w:sz w:val="24"/>
          <w:szCs w:val="24"/>
        </w:rPr>
        <w:t xml:space="preserve"> </w:t>
      </w:r>
      <w:proofErr w:type="gramStart"/>
      <w:r w:rsidR="00424F1A">
        <w:rPr>
          <w:rFonts w:ascii="Times New Roman" w:hAnsi="Times New Roman" w:cs="Times New Roman"/>
          <w:sz w:val="24"/>
          <w:szCs w:val="24"/>
        </w:rPr>
        <w:t>Eksperimen semu merupakan penelitian yang memiliki kelompok kontrol, tetapi tidak dapat berfungsi sepenuhnya untuk mengontrol variabel-variabel luar yang mempengaruhi pelaksanaan eksperimen (Sugiyono, 2013: 144).</w:t>
      </w:r>
      <w:proofErr w:type="gramEnd"/>
      <w:r w:rsidR="00424F1A">
        <w:rPr>
          <w:rFonts w:ascii="Times New Roman" w:hAnsi="Times New Roman" w:cs="Times New Roman"/>
          <w:sz w:val="24"/>
          <w:szCs w:val="24"/>
        </w:rPr>
        <w:t xml:space="preserve"> Desain yang </w:t>
      </w:r>
      <w:proofErr w:type="gramStart"/>
      <w:r w:rsidR="00424F1A">
        <w:rPr>
          <w:rFonts w:ascii="Times New Roman" w:hAnsi="Times New Roman" w:cs="Times New Roman"/>
          <w:sz w:val="24"/>
          <w:szCs w:val="24"/>
        </w:rPr>
        <w:t>akan</w:t>
      </w:r>
      <w:proofErr w:type="gramEnd"/>
      <w:r w:rsidR="00424F1A">
        <w:rPr>
          <w:rFonts w:ascii="Times New Roman" w:hAnsi="Times New Roman" w:cs="Times New Roman"/>
          <w:sz w:val="24"/>
          <w:szCs w:val="24"/>
        </w:rPr>
        <w:t xml:space="preserve"> digunakan yaitu </w:t>
      </w:r>
      <w:r w:rsidR="00424F1A">
        <w:rPr>
          <w:rFonts w:ascii="Times New Roman" w:hAnsi="Times New Roman" w:cs="Times New Roman"/>
          <w:i/>
          <w:sz w:val="24"/>
          <w:szCs w:val="24"/>
        </w:rPr>
        <w:t>Posttest Only Control Group Design</w:t>
      </w:r>
      <w:r w:rsidR="00424F1A">
        <w:rPr>
          <w:rFonts w:ascii="Times New Roman" w:hAnsi="Times New Roman" w:cs="Times New Roman"/>
          <w:sz w:val="24"/>
          <w:szCs w:val="24"/>
        </w:rPr>
        <w:t xml:space="preserve">. </w:t>
      </w:r>
      <w:proofErr w:type="gramStart"/>
      <w:r w:rsidR="00424F1A">
        <w:rPr>
          <w:rFonts w:ascii="Times New Roman" w:hAnsi="Times New Roman" w:cs="Times New Roman"/>
          <w:sz w:val="24"/>
          <w:szCs w:val="24"/>
        </w:rPr>
        <w:t xml:space="preserve">Arikunto (2010: 212) menjelaskan bahwa </w:t>
      </w:r>
      <w:r w:rsidR="00424F1A">
        <w:rPr>
          <w:rFonts w:ascii="Times New Roman" w:hAnsi="Times New Roman" w:cs="Times New Roman"/>
          <w:i/>
          <w:sz w:val="24"/>
          <w:szCs w:val="24"/>
        </w:rPr>
        <w:t>Posttest Only Control Group Design</w:t>
      </w:r>
      <w:r w:rsidR="00424F1A">
        <w:rPr>
          <w:rFonts w:ascii="Times New Roman" w:hAnsi="Times New Roman" w:cs="Times New Roman"/>
          <w:sz w:val="24"/>
          <w:szCs w:val="24"/>
        </w:rPr>
        <w:t xml:space="preserve"> ini adalah </w:t>
      </w:r>
      <w:r w:rsidR="00424F1A">
        <w:rPr>
          <w:rFonts w:ascii="Times New Roman" w:hAnsi="Times New Roman" w:cs="Times New Roman"/>
          <w:sz w:val="24"/>
          <w:szCs w:val="24"/>
        </w:rPr>
        <w:lastRenderedPageBreak/>
        <w:t>desain yang menggunakan sekelompok subjek penelitian dari suatu populasi tertentu, kemudian dikelompokkan menjadi dua kelompok kelas yaitu, kelas kontrol dan kelas eksperimen.</w:t>
      </w:r>
      <w:proofErr w:type="gramEnd"/>
      <w:r w:rsidR="00424F1A">
        <w:rPr>
          <w:rFonts w:ascii="Times New Roman" w:hAnsi="Times New Roman" w:cs="Times New Roman"/>
          <w:sz w:val="24"/>
          <w:szCs w:val="24"/>
        </w:rPr>
        <w:t xml:space="preserve"> </w:t>
      </w:r>
    </w:p>
    <w:p w:rsidR="00FD6F95" w:rsidRDefault="00FD6F95" w:rsidP="00FB223F">
      <w:pPr>
        <w:pBdr>
          <w:top w:val="nil"/>
          <w:left w:val="nil"/>
          <w:bottom w:val="nil"/>
          <w:right w:val="nil"/>
          <w:between w:val="nil"/>
        </w:pBd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Populasi adalah semua anggota dari suatu kelompok orang, kejadian, atau objek-objek yang ditentukan dalam suatu penelitian (Molani dan Cahyani, 2016: 39).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Populasi dalam penelitian ini adalah siswa kelas X IPS SMAN 7 Padang tahun ajaran 2020/2021.</w:t>
      </w:r>
      <w:proofErr w:type="gramEnd"/>
      <w:r>
        <w:rPr>
          <w:rFonts w:ascii="Times New Roman" w:hAnsi="Times New Roman" w:cs="Times New Roman"/>
          <w:sz w:val="24"/>
          <w:szCs w:val="24"/>
        </w:rPr>
        <w:t xml:space="preserve"> </w:t>
      </w:r>
      <w:r w:rsidR="00FB223F">
        <w:rPr>
          <w:rFonts w:ascii="Times New Roman" w:hAnsi="Times New Roman" w:cs="Times New Roman"/>
          <w:sz w:val="24"/>
          <w:szCs w:val="24"/>
        </w:rPr>
        <w:t xml:space="preserve">Menurut Sutedi (2018: 176) Sampel adalah bagian dari populasi yang dianggap mewakili untuk dijadikan sumber data. </w:t>
      </w:r>
      <w:proofErr w:type="gramStart"/>
      <w:r w:rsidR="00FB223F">
        <w:rPr>
          <w:rFonts w:ascii="Times New Roman" w:hAnsi="Times New Roman" w:cs="Times New Roman"/>
          <w:sz w:val="24"/>
          <w:szCs w:val="24"/>
        </w:rPr>
        <w:t>Cara pengambilan sampel dalam penelitian ini adalah dengan menggunakan teknik sampel bertujuan (</w:t>
      </w:r>
      <w:r w:rsidR="00FB223F">
        <w:rPr>
          <w:rFonts w:ascii="Times New Roman" w:hAnsi="Times New Roman" w:cs="Times New Roman"/>
          <w:i/>
          <w:sz w:val="24"/>
          <w:szCs w:val="24"/>
        </w:rPr>
        <w:t>purposive sampling</w:t>
      </w:r>
      <w:r w:rsidR="00FB223F">
        <w:rPr>
          <w:rFonts w:ascii="Times New Roman" w:hAnsi="Times New Roman" w:cs="Times New Roman"/>
          <w:sz w:val="24"/>
          <w:szCs w:val="24"/>
        </w:rPr>
        <w:t>).</w:t>
      </w:r>
      <w:proofErr w:type="gramEnd"/>
      <w:r w:rsidR="00FB223F">
        <w:rPr>
          <w:rFonts w:ascii="Times New Roman" w:hAnsi="Times New Roman" w:cs="Times New Roman"/>
          <w:sz w:val="24"/>
          <w:szCs w:val="24"/>
        </w:rPr>
        <w:t xml:space="preserve"> </w:t>
      </w:r>
      <w:proofErr w:type="gramStart"/>
      <w:r w:rsidR="00FB223F">
        <w:rPr>
          <w:rFonts w:ascii="Times New Roman" w:hAnsi="Times New Roman" w:cs="Times New Roman"/>
          <w:sz w:val="24"/>
          <w:szCs w:val="24"/>
        </w:rPr>
        <w:t xml:space="preserve">Teknik </w:t>
      </w:r>
      <w:r w:rsidR="00FB223F">
        <w:rPr>
          <w:rFonts w:ascii="Times New Roman" w:hAnsi="Times New Roman" w:cs="Times New Roman"/>
          <w:i/>
          <w:sz w:val="24"/>
          <w:szCs w:val="24"/>
        </w:rPr>
        <w:t>purposive sampling</w:t>
      </w:r>
      <w:r w:rsidR="00FB223F">
        <w:rPr>
          <w:rFonts w:ascii="Times New Roman" w:hAnsi="Times New Roman" w:cs="Times New Roman"/>
          <w:sz w:val="24"/>
          <w:szCs w:val="24"/>
        </w:rPr>
        <w:t xml:space="preserve"> yaitu teknik pengambilan sampel yang digunakan peneliti atas dasar pertimbangan peneliti itu sendiri, dengan maksud dan tujuan tertentu yang bisa dipertanggungjawabkan secara ilmiah.</w:t>
      </w:r>
      <w:proofErr w:type="gramEnd"/>
      <w:r w:rsidR="00FB223F">
        <w:rPr>
          <w:rFonts w:ascii="Times New Roman" w:hAnsi="Times New Roman" w:cs="Times New Roman"/>
          <w:sz w:val="24"/>
          <w:szCs w:val="24"/>
        </w:rPr>
        <w:t xml:space="preserve">  Sampel dalam penelitian ini adalah kelas X IPS 4 SMAN 7 Padang</w:t>
      </w:r>
      <w:r w:rsidR="00FB223F">
        <w:rPr>
          <w:rFonts w:ascii="Times New Roman" w:hAnsi="Times New Roman" w:cs="Times New Roman"/>
          <w:sz w:val="24"/>
          <w:szCs w:val="24"/>
          <w:lang w:val="id-ID"/>
        </w:rPr>
        <w:t xml:space="preserve">, yakni </w:t>
      </w:r>
      <w:r w:rsidR="00FB223F">
        <w:rPr>
          <w:rFonts w:ascii="Times New Roman" w:hAnsi="Times New Roman" w:cs="Times New Roman"/>
          <w:sz w:val="24"/>
          <w:szCs w:val="24"/>
        </w:rPr>
        <w:t xml:space="preserve">sebanyak 32 siswa, 16 siswa sebagai kelas kontrol dan 16 siswa sebagai kelas eksperimen. </w:t>
      </w:r>
    </w:p>
    <w:p w:rsidR="008039C0" w:rsidRDefault="006748E4" w:rsidP="008039C0">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Data dalam penelitian ini adalah</w:t>
      </w:r>
      <w:r w:rsidR="00B03F61">
        <w:rPr>
          <w:rFonts w:ascii="Times New Roman" w:eastAsia="Times New Roman" w:hAnsi="Times New Roman" w:cs="Times New Roman"/>
          <w:color w:val="000000"/>
          <w:sz w:val="24"/>
          <w:szCs w:val="24"/>
        </w:rPr>
        <w:t xml:space="preserve"> skor hasil tes kemampuan berbicara Bahasa Jepang siswa kelas X IPS 4 SMAN 7 Padang dengan menggunakan metode </w:t>
      </w:r>
      <w:r w:rsidR="00B03F61">
        <w:rPr>
          <w:rFonts w:ascii="Times New Roman" w:eastAsia="Times New Roman" w:hAnsi="Times New Roman" w:cs="Times New Roman"/>
          <w:i/>
          <w:color w:val="000000"/>
          <w:sz w:val="24"/>
          <w:szCs w:val="24"/>
        </w:rPr>
        <w:t>role play</w:t>
      </w:r>
      <w:r w:rsidR="00B03F61">
        <w:rPr>
          <w:rFonts w:ascii="Times New Roman" w:eastAsia="Times New Roman" w:hAnsi="Times New Roman" w:cs="Times New Roman"/>
          <w:color w:val="000000"/>
          <w:sz w:val="24"/>
          <w:szCs w:val="24"/>
        </w:rPr>
        <w:t xml:space="preserve"> dan skor hasil tes kemampuan berbicara Bahasa Jepang siswa kelas X IPS 4 SMAN 7 Padang tanpa menggunakan metode </w:t>
      </w:r>
      <w:r w:rsidR="00B03F61">
        <w:rPr>
          <w:rFonts w:ascii="Times New Roman" w:eastAsia="Times New Roman" w:hAnsi="Times New Roman" w:cs="Times New Roman"/>
          <w:i/>
          <w:color w:val="000000"/>
          <w:sz w:val="24"/>
          <w:szCs w:val="24"/>
        </w:rPr>
        <w:t>role play</w:t>
      </w:r>
      <w:r w:rsidR="00B03F61">
        <w:rPr>
          <w:rFonts w:ascii="Times New Roman" w:eastAsia="Times New Roman" w:hAnsi="Times New Roman" w:cs="Times New Roman"/>
          <w:color w:val="000000"/>
          <w:sz w:val="24"/>
          <w:szCs w:val="24"/>
        </w:rPr>
        <w:t>.</w:t>
      </w:r>
      <w:r w:rsidR="00CF6BAE">
        <w:rPr>
          <w:rFonts w:ascii="Times New Roman" w:eastAsia="Times New Roman" w:hAnsi="Times New Roman" w:cs="Times New Roman"/>
          <w:color w:val="000000"/>
          <w:sz w:val="24"/>
          <w:szCs w:val="24"/>
        </w:rPr>
        <w:t xml:space="preserve"> </w:t>
      </w:r>
      <w:proofErr w:type="gramStart"/>
      <w:r w:rsidR="00B03F61">
        <w:rPr>
          <w:rFonts w:ascii="Times New Roman" w:hAnsi="Times New Roman" w:cs="Times New Roman"/>
          <w:sz w:val="24"/>
          <w:szCs w:val="24"/>
        </w:rPr>
        <w:t>Instrumen penelitian adalah alat yang digunakan untuk mengumpulkan atau menyediakan berbagai data yang diperlukan dalam kegiatan penelitian (Sutedi, 2018: 151).</w:t>
      </w:r>
      <w:proofErr w:type="gramEnd"/>
      <w:r w:rsidR="00B03F61">
        <w:rPr>
          <w:rFonts w:ascii="Times New Roman" w:hAnsi="Times New Roman" w:cs="Times New Roman"/>
          <w:sz w:val="24"/>
          <w:szCs w:val="24"/>
        </w:rPr>
        <w:t xml:space="preserve"> Dalam penelitian ini </w:t>
      </w:r>
      <w:proofErr w:type="gramStart"/>
      <w:r w:rsidR="00B03F61">
        <w:rPr>
          <w:rFonts w:ascii="Times New Roman" w:hAnsi="Times New Roman" w:cs="Times New Roman"/>
          <w:sz w:val="24"/>
          <w:szCs w:val="24"/>
        </w:rPr>
        <w:t>akan</w:t>
      </w:r>
      <w:proofErr w:type="gramEnd"/>
      <w:r w:rsidR="00B03F61">
        <w:rPr>
          <w:rFonts w:ascii="Times New Roman" w:hAnsi="Times New Roman" w:cs="Times New Roman"/>
          <w:sz w:val="24"/>
          <w:szCs w:val="24"/>
        </w:rPr>
        <w:t xml:space="preserve"> menggunakan instrumen penelitian berupa tes, yaitu tes kemampuan berbicara bahasa Jepang. </w:t>
      </w:r>
      <w:proofErr w:type="gramStart"/>
      <w:r w:rsidR="00B03F61">
        <w:rPr>
          <w:rFonts w:ascii="Times New Roman" w:hAnsi="Times New Roman" w:cs="Times New Roman"/>
          <w:sz w:val="24"/>
          <w:szCs w:val="24"/>
        </w:rPr>
        <w:t>Tes digunakan untuk mengevaluasi hasil belajar siswa.</w:t>
      </w:r>
      <w:proofErr w:type="gramEnd"/>
      <w:r w:rsidR="008039C0">
        <w:rPr>
          <w:rFonts w:ascii="Times New Roman" w:hAnsi="Times New Roman" w:cs="Times New Roman"/>
          <w:sz w:val="24"/>
          <w:szCs w:val="24"/>
        </w:rPr>
        <w:t xml:space="preserve"> Jenis tes yang akan diberikan yaitu tes lisan sebanyak 10 </w:t>
      </w:r>
      <w:proofErr w:type="gramStart"/>
      <w:r w:rsidR="008039C0">
        <w:rPr>
          <w:rFonts w:ascii="Times New Roman" w:hAnsi="Times New Roman" w:cs="Times New Roman"/>
          <w:sz w:val="24"/>
          <w:szCs w:val="24"/>
        </w:rPr>
        <w:t>soal  dengan</w:t>
      </w:r>
      <w:proofErr w:type="gramEnd"/>
      <w:r w:rsidR="008039C0">
        <w:rPr>
          <w:rFonts w:ascii="Times New Roman" w:hAnsi="Times New Roman" w:cs="Times New Roman"/>
          <w:sz w:val="24"/>
          <w:szCs w:val="24"/>
        </w:rPr>
        <w:t xml:space="preserve"> skor masing-masing 10.</w:t>
      </w:r>
    </w:p>
    <w:p w:rsidR="00F06720" w:rsidRDefault="00F06720" w:rsidP="008039C0">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Tahapan pelaksanaan metode </w:t>
      </w:r>
      <w:r>
        <w:rPr>
          <w:rFonts w:ascii="Times New Roman" w:hAnsi="Times New Roman" w:cs="Times New Roman"/>
          <w:i/>
          <w:sz w:val="24"/>
          <w:szCs w:val="24"/>
        </w:rPr>
        <w:t>role play</w:t>
      </w:r>
      <w:r>
        <w:rPr>
          <w:rFonts w:ascii="Times New Roman" w:hAnsi="Times New Roman" w:cs="Times New Roman"/>
          <w:sz w:val="24"/>
          <w:szCs w:val="24"/>
        </w:rPr>
        <w:t xml:space="preserve"> yaitu Kelompok eksperimen diberikan metode </w:t>
      </w:r>
      <w:r>
        <w:rPr>
          <w:rFonts w:ascii="Times New Roman" w:hAnsi="Times New Roman" w:cs="Times New Roman"/>
          <w:i/>
          <w:sz w:val="24"/>
          <w:szCs w:val="24"/>
        </w:rPr>
        <w:t>role play</w:t>
      </w:r>
      <w:r>
        <w:rPr>
          <w:rFonts w:ascii="Times New Roman" w:hAnsi="Times New Roman" w:cs="Times New Roman"/>
          <w:sz w:val="24"/>
          <w:szCs w:val="24"/>
        </w:rPr>
        <w:t xml:space="preserve"> pada saat pembelajaran. </w:t>
      </w:r>
      <w:proofErr w:type="gramStart"/>
      <w:r>
        <w:rPr>
          <w:rFonts w:ascii="Times New Roman" w:hAnsi="Times New Roman" w:cs="Times New Roman"/>
          <w:sz w:val="24"/>
          <w:szCs w:val="24"/>
        </w:rPr>
        <w:t>Sedangkan kelompok kontrol belajar hanya dengan metode konvensional.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Eksperimen ini dilakukan sebanyak empat kali pertemuan.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Pertemuan pertama, penyajian teori dan langsung melakukan </w:t>
      </w:r>
      <w:r>
        <w:rPr>
          <w:rFonts w:ascii="Times New Roman" w:hAnsi="Times New Roman" w:cs="Times New Roman"/>
          <w:i/>
          <w:sz w:val="24"/>
          <w:szCs w:val="24"/>
        </w:rPr>
        <w:t>treatment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Pertemuan kedua</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Pertemuan ketiga melaksanakan </w:t>
      </w:r>
      <w:r>
        <w:rPr>
          <w:rFonts w:ascii="Times New Roman" w:hAnsi="Times New Roman" w:cs="Times New Roman"/>
          <w:i/>
          <w:sz w:val="24"/>
          <w:szCs w:val="24"/>
        </w:rPr>
        <w:t>treatment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Pertemuan keempat melaksanakan </w:t>
      </w:r>
      <w:r>
        <w:rPr>
          <w:rFonts w:ascii="Times New Roman" w:hAnsi="Times New Roman" w:cs="Times New Roman"/>
          <w:i/>
          <w:iCs/>
          <w:sz w:val="24"/>
          <w:szCs w:val="24"/>
        </w:rPr>
        <w:t>posttest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Waktu untuk menyelesaikan soal lisan selama 7 menit untuk setiap siswa.</w:t>
      </w:r>
      <w:proofErr w:type="gramEnd"/>
      <w:r>
        <w:rPr>
          <w:rFonts w:ascii="Times New Roman" w:hAnsi="Times New Roman" w:cs="Times New Roman"/>
          <w:sz w:val="24"/>
          <w:szCs w:val="24"/>
        </w:rPr>
        <w:t xml:space="preserve"> </w:t>
      </w:r>
      <w:proofErr w:type="gramStart"/>
      <w:r w:rsidR="008039C0">
        <w:rPr>
          <w:rFonts w:ascii="Times New Roman" w:hAnsi="Times New Roman" w:cs="Times New Roman"/>
          <w:sz w:val="24"/>
          <w:szCs w:val="24"/>
        </w:rPr>
        <w:t>Penelitian ini menggunakan validitas konstruksi (</w:t>
      </w:r>
      <w:r w:rsidR="008039C0">
        <w:rPr>
          <w:rFonts w:ascii="Times New Roman" w:hAnsi="Times New Roman" w:cs="Times New Roman"/>
          <w:i/>
          <w:sz w:val="24"/>
          <w:szCs w:val="24"/>
        </w:rPr>
        <w:t xml:space="preserve">construct </w:t>
      </w:r>
      <w:r w:rsidR="008039C0" w:rsidRPr="000C57FE">
        <w:rPr>
          <w:rFonts w:ascii="Times New Roman" w:hAnsi="Times New Roman" w:cs="Times New Roman"/>
          <w:i/>
          <w:sz w:val="24"/>
          <w:szCs w:val="24"/>
        </w:rPr>
        <w:t>validity</w:t>
      </w:r>
      <w:r w:rsidR="008039C0">
        <w:rPr>
          <w:rFonts w:ascii="Times New Roman" w:hAnsi="Times New Roman" w:cs="Times New Roman"/>
          <w:sz w:val="24"/>
          <w:szCs w:val="24"/>
        </w:rPr>
        <w:t xml:space="preserve">) </w:t>
      </w:r>
      <w:r w:rsidR="008039C0" w:rsidRPr="000C57FE">
        <w:rPr>
          <w:rFonts w:ascii="Times New Roman" w:hAnsi="Times New Roman" w:cs="Times New Roman"/>
          <w:sz w:val="24"/>
          <w:szCs w:val="24"/>
        </w:rPr>
        <w:t>sebagai</w:t>
      </w:r>
      <w:r w:rsidR="008039C0">
        <w:rPr>
          <w:rFonts w:ascii="Times New Roman" w:hAnsi="Times New Roman" w:cs="Times New Roman"/>
          <w:sz w:val="24"/>
          <w:szCs w:val="24"/>
        </w:rPr>
        <w:t xml:space="preserve"> metode kevalidan tes dengan </w:t>
      </w:r>
      <w:r w:rsidR="008039C0">
        <w:rPr>
          <w:rFonts w:ascii="Times New Roman" w:hAnsi="Times New Roman" w:cs="Times New Roman"/>
          <w:sz w:val="24"/>
          <w:szCs w:val="24"/>
          <w:lang w:val="id-ID"/>
        </w:rPr>
        <w:t>U</w:t>
      </w:r>
      <w:r w:rsidR="008039C0">
        <w:rPr>
          <w:rFonts w:ascii="Times New Roman" w:hAnsi="Times New Roman" w:cs="Times New Roman"/>
          <w:sz w:val="24"/>
          <w:szCs w:val="24"/>
        </w:rPr>
        <w:t>ji kelayakan instrumen berupa analisi</w:t>
      </w:r>
      <w:r w:rsidR="008039C0">
        <w:rPr>
          <w:rFonts w:ascii="Times New Roman" w:hAnsi="Times New Roman" w:cs="Times New Roman"/>
          <w:sz w:val="24"/>
          <w:szCs w:val="24"/>
          <w:lang w:val="id-ID"/>
        </w:rPr>
        <w:t>s</w:t>
      </w:r>
      <w:r w:rsidR="008039C0">
        <w:rPr>
          <w:rFonts w:ascii="Times New Roman" w:hAnsi="Times New Roman" w:cs="Times New Roman"/>
          <w:sz w:val="24"/>
          <w:szCs w:val="24"/>
        </w:rPr>
        <w:t xml:space="preserve"> butir soal.</w:t>
      </w:r>
      <w:proofErr w:type="gramEnd"/>
      <w:r w:rsidR="008039C0">
        <w:rPr>
          <w:rFonts w:ascii="Times New Roman" w:hAnsi="Times New Roman" w:cs="Times New Roman"/>
          <w:sz w:val="24"/>
          <w:szCs w:val="24"/>
        </w:rPr>
        <w:t xml:space="preserve"> </w:t>
      </w:r>
      <w:proofErr w:type="gramStart"/>
      <w:r w:rsidR="008039C0">
        <w:rPr>
          <w:rFonts w:ascii="Times New Roman" w:hAnsi="Times New Roman" w:cs="Times New Roman"/>
          <w:sz w:val="24"/>
          <w:szCs w:val="24"/>
        </w:rPr>
        <w:t>Analisi</w:t>
      </w:r>
      <w:r w:rsidR="008039C0">
        <w:rPr>
          <w:rFonts w:ascii="Times New Roman" w:hAnsi="Times New Roman" w:cs="Times New Roman"/>
          <w:sz w:val="24"/>
          <w:szCs w:val="24"/>
          <w:lang w:val="id-ID"/>
        </w:rPr>
        <w:t>s</w:t>
      </w:r>
      <w:r w:rsidR="008039C0">
        <w:rPr>
          <w:rFonts w:ascii="Times New Roman" w:hAnsi="Times New Roman" w:cs="Times New Roman"/>
          <w:sz w:val="24"/>
          <w:szCs w:val="24"/>
        </w:rPr>
        <w:t xml:space="preserve"> butir soal minimal mencakup tingkat kesukaran (TK), daya pembeda (DP) dan analisis distraktor (Sutedi, 2018: 208).</w:t>
      </w:r>
      <w:proofErr w:type="gramEnd"/>
    </w:p>
    <w:p w:rsidR="00405F27" w:rsidRPr="00DF6A9E" w:rsidRDefault="00B03F61" w:rsidP="00DF6A9E">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Adapun </w:t>
      </w:r>
      <w:r>
        <w:rPr>
          <w:rFonts w:ascii="Times New Roman" w:hAnsi="Times New Roman" w:cs="Times New Roman"/>
          <w:sz w:val="24"/>
          <w:szCs w:val="24"/>
        </w:rPr>
        <w:t>langkah-langkah pengumpulan data dalam penelitian ini yaitu</w:t>
      </w:r>
      <w:proofErr w:type="gramStart"/>
      <w:r>
        <w:rPr>
          <w:rFonts w:ascii="Times New Roman" w:hAnsi="Times New Roman" w:cs="Times New Roman"/>
          <w:sz w:val="24"/>
          <w:szCs w:val="24"/>
        </w:rPr>
        <w:t xml:space="preserve">,  </w:t>
      </w:r>
      <w:r>
        <w:rPr>
          <w:rFonts w:ascii="Times New Roman" w:hAnsi="Times New Roman" w:cs="Times New Roman"/>
          <w:i/>
          <w:sz w:val="24"/>
          <w:szCs w:val="24"/>
        </w:rPr>
        <w:t>Pertama</w:t>
      </w:r>
      <w:proofErr w:type="gramEnd"/>
      <w:r>
        <w:rPr>
          <w:rFonts w:ascii="Times New Roman" w:hAnsi="Times New Roman" w:cs="Times New Roman"/>
          <w:i/>
          <w:sz w:val="24"/>
          <w:szCs w:val="24"/>
        </w:rPr>
        <w:t>,</w:t>
      </w:r>
      <w:r>
        <w:rPr>
          <w:rFonts w:ascii="Times New Roman" w:hAnsi="Times New Roman" w:cs="Times New Roman"/>
          <w:sz w:val="24"/>
          <w:szCs w:val="24"/>
        </w:rPr>
        <w:t xml:space="preserve"> pelaksanaan </w:t>
      </w:r>
      <w:r>
        <w:rPr>
          <w:rFonts w:ascii="Times New Roman" w:hAnsi="Times New Roman" w:cs="Times New Roman"/>
          <w:i/>
          <w:sz w:val="24"/>
          <w:szCs w:val="24"/>
        </w:rPr>
        <w:t>posttest</w:t>
      </w:r>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Kedua, </w:t>
      </w:r>
      <w:r>
        <w:rPr>
          <w:rFonts w:ascii="Times New Roman" w:hAnsi="Times New Roman" w:cs="Times New Roman"/>
          <w:sz w:val="24"/>
          <w:szCs w:val="24"/>
        </w:rPr>
        <w:t>pemeriksaan dan pemberian skor, memeriksa hasil tes kemampuan berbicara siswa berdasarkan kriteria atau rubrik yang sudah ditentukan.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Ketiga,</w:t>
      </w:r>
      <w:r>
        <w:rPr>
          <w:rFonts w:ascii="Times New Roman" w:hAnsi="Times New Roman" w:cs="Times New Roman"/>
          <w:sz w:val="24"/>
          <w:szCs w:val="24"/>
        </w:rPr>
        <w:t xml:space="preserve"> mengolah skor menjadi nilai yang menggunakan rumus presentase.</w:t>
      </w:r>
      <w:proofErr w:type="gramEnd"/>
      <w:r>
        <w:rPr>
          <w:rFonts w:ascii="Times New Roman" w:hAnsi="Times New Roman" w:cs="Times New Roman"/>
          <w:sz w:val="24"/>
          <w:szCs w:val="24"/>
        </w:rPr>
        <w:t xml:space="preserve"> </w:t>
      </w:r>
      <w:proofErr w:type="gramStart"/>
      <w:r w:rsidR="00951515">
        <w:rPr>
          <w:rFonts w:ascii="Times New Roman" w:hAnsi="Times New Roman" w:cs="Times New Roman"/>
          <w:sz w:val="24"/>
          <w:szCs w:val="24"/>
        </w:rPr>
        <w:t>Kemudian dilanjutkan dengan menganalisis data dengan langkah-langkah berikut ini.</w:t>
      </w:r>
      <w:proofErr w:type="gramEnd"/>
      <w:r w:rsidR="00951515">
        <w:rPr>
          <w:rFonts w:ascii="Times New Roman" w:hAnsi="Times New Roman" w:cs="Times New Roman"/>
          <w:sz w:val="24"/>
          <w:szCs w:val="24"/>
        </w:rPr>
        <w:t xml:space="preserve"> </w:t>
      </w:r>
      <w:proofErr w:type="gramStart"/>
      <w:r w:rsidR="00951515">
        <w:rPr>
          <w:rFonts w:ascii="Times New Roman" w:hAnsi="Times New Roman" w:cs="Times New Roman"/>
          <w:i/>
          <w:sz w:val="24"/>
          <w:szCs w:val="24"/>
        </w:rPr>
        <w:t xml:space="preserve">Pertama, </w:t>
      </w:r>
      <w:r w:rsidR="00951515">
        <w:rPr>
          <w:rFonts w:ascii="Times New Roman" w:hAnsi="Times New Roman" w:cs="Times New Roman"/>
          <w:sz w:val="24"/>
          <w:szCs w:val="24"/>
        </w:rPr>
        <w:t>menentukan nilai rata-rata kemampuan berbicara siswa kelas X IPS 4 SMAN 7 Padang</w:t>
      </w:r>
      <w:r w:rsidR="00951515">
        <w:rPr>
          <w:rFonts w:ascii="Times New Roman" w:eastAsia="Times New Roman" w:hAnsi="Times New Roman" w:cs="Times New Roman"/>
          <w:color w:val="000000"/>
          <w:sz w:val="24"/>
          <w:szCs w:val="24"/>
        </w:rPr>
        <w:t>.</w:t>
      </w:r>
      <w:proofErr w:type="gramEnd"/>
      <w:r w:rsidR="00951515">
        <w:rPr>
          <w:rFonts w:ascii="Times New Roman" w:eastAsia="Times New Roman" w:hAnsi="Times New Roman" w:cs="Times New Roman"/>
          <w:color w:val="000000"/>
          <w:sz w:val="24"/>
          <w:szCs w:val="24"/>
        </w:rPr>
        <w:t xml:space="preserve"> </w:t>
      </w:r>
      <w:proofErr w:type="gramStart"/>
      <w:r w:rsidR="00951515">
        <w:rPr>
          <w:rFonts w:ascii="Times New Roman" w:hAnsi="Times New Roman" w:cs="Times New Roman"/>
          <w:i/>
          <w:sz w:val="24"/>
          <w:szCs w:val="24"/>
        </w:rPr>
        <w:t xml:space="preserve">Kedua, </w:t>
      </w:r>
      <w:r w:rsidR="00951515">
        <w:rPr>
          <w:rFonts w:ascii="Times New Roman" w:hAnsi="Times New Roman" w:cs="Times New Roman"/>
          <w:sz w:val="24"/>
          <w:szCs w:val="24"/>
        </w:rPr>
        <w:t xml:space="preserve">mengklasifikasikan hasil kemampuan berbicara bahasa Jepang siswa dengan dan tanpa menggunakan metode </w:t>
      </w:r>
      <w:r w:rsidR="00951515">
        <w:rPr>
          <w:rFonts w:ascii="Times New Roman" w:hAnsi="Times New Roman" w:cs="Times New Roman"/>
          <w:i/>
          <w:sz w:val="24"/>
          <w:szCs w:val="24"/>
        </w:rPr>
        <w:t xml:space="preserve">role play </w:t>
      </w:r>
      <w:r w:rsidR="00951515">
        <w:rPr>
          <w:rFonts w:ascii="Times New Roman" w:hAnsi="Times New Roman" w:cs="Times New Roman"/>
          <w:sz w:val="24"/>
          <w:szCs w:val="24"/>
        </w:rPr>
        <w:t>berdasarkan konversi skala 10.</w:t>
      </w:r>
      <w:proofErr w:type="gramEnd"/>
      <w:r w:rsidR="00951515">
        <w:rPr>
          <w:rFonts w:ascii="Times New Roman" w:hAnsi="Times New Roman" w:cs="Times New Roman"/>
          <w:sz w:val="24"/>
          <w:szCs w:val="24"/>
        </w:rPr>
        <w:t xml:space="preserve"> </w:t>
      </w:r>
      <w:proofErr w:type="gramStart"/>
      <w:r w:rsidR="00951515">
        <w:rPr>
          <w:rFonts w:ascii="Times New Roman" w:hAnsi="Times New Roman" w:cs="Times New Roman"/>
          <w:i/>
          <w:sz w:val="24"/>
          <w:szCs w:val="24"/>
        </w:rPr>
        <w:t>Ketiga</w:t>
      </w:r>
      <w:r w:rsidR="00951515">
        <w:rPr>
          <w:rFonts w:ascii="Times New Roman" w:hAnsi="Times New Roman" w:cs="Times New Roman"/>
          <w:sz w:val="24"/>
          <w:szCs w:val="24"/>
        </w:rPr>
        <w:t xml:space="preserve">, mendistribusikan nilai kemampuan berbicara bahasa Jepang siswa kelas X IPS 4 SMAN 7 Padang ke </w:t>
      </w:r>
      <w:r w:rsidR="00951515">
        <w:rPr>
          <w:rFonts w:ascii="Times New Roman" w:hAnsi="Times New Roman" w:cs="Times New Roman"/>
          <w:sz w:val="24"/>
          <w:szCs w:val="24"/>
        </w:rPr>
        <w:lastRenderedPageBreak/>
        <w:t>dalam diagram batang.</w:t>
      </w:r>
      <w:proofErr w:type="gramEnd"/>
      <w:r w:rsidR="00951515">
        <w:rPr>
          <w:rFonts w:ascii="Times New Roman" w:hAnsi="Times New Roman" w:cs="Times New Roman"/>
          <w:sz w:val="24"/>
          <w:szCs w:val="24"/>
        </w:rPr>
        <w:t xml:space="preserve"> </w:t>
      </w:r>
      <w:proofErr w:type="gramStart"/>
      <w:r w:rsidR="00951515">
        <w:rPr>
          <w:rFonts w:ascii="Times New Roman" w:hAnsi="Times New Roman" w:cs="Times New Roman"/>
          <w:i/>
          <w:sz w:val="24"/>
          <w:szCs w:val="24"/>
        </w:rPr>
        <w:t xml:space="preserve">Keempat, </w:t>
      </w:r>
      <w:r w:rsidR="00951515">
        <w:rPr>
          <w:rFonts w:ascii="Times New Roman" w:hAnsi="Times New Roman" w:cs="Times New Roman"/>
          <w:sz w:val="24"/>
          <w:szCs w:val="24"/>
        </w:rPr>
        <w:t xml:space="preserve">melakukan pengujian hipotesis untuk mengetahui pengaruh metode </w:t>
      </w:r>
      <w:r w:rsidR="00951515">
        <w:rPr>
          <w:rFonts w:ascii="Times New Roman" w:hAnsi="Times New Roman" w:cs="Times New Roman"/>
          <w:i/>
          <w:sz w:val="24"/>
          <w:szCs w:val="24"/>
        </w:rPr>
        <w:t>role play</w:t>
      </w:r>
      <w:r w:rsidR="00951515">
        <w:rPr>
          <w:rFonts w:ascii="Times New Roman" w:hAnsi="Times New Roman" w:cs="Times New Roman"/>
          <w:sz w:val="24"/>
          <w:szCs w:val="24"/>
        </w:rPr>
        <w:t xml:space="preserve"> terhadap kemampuan berbicara siswa kelas X IPS 4 SMAN 7 Padang.</w:t>
      </w:r>
      <w:proofErr w:type="gramEnd"/>
      <w:r w:rsidR="00951515">
        <w:rPr>
          <w:rFonts w:ascii="Times New Roman" w:hAnsi="Times New Roman" w:cs="Times New Roman"/>
          <w:sz w:val="24"/>
          <w:szCs w:val="24"/>
        </w:rPr>
        <w:t xml:space="preserve"> </w:t>
      </w:r>
      <w:proofErr w:type="gramStart"/>
      <w:r w:rsidR="00951515">
        <w:rPr>
          <w:rFonts w:ascii="Times New Roman" w:hAnsi="Times New Roman" w:cs="Times New Roman"/>
          <w:i/>
          <w:sz w:val="24"/>
          <w:szCs w:val="24"/>
        </w:rPr>
        <w:t>Kelima,</w:t>
      </w:r>
      <w:r w:rsidR="00951515">
        <w:rPr>
          <w:rFonts w:ascii="Times New Roman" w:hAnsi="Times New Roman" w:cs="Times New Roman"/>
          <w:sz w:val="24"/>
          <w:szCs w:val="24"/>
        </w:rPr>
        <w:t xml:space="preserve"> membuat pembahasan terkait hasil analisis data dan membuat kesimpulan hasil penelitian.</w:t>
      </w:r>
      <w:proofErr w:type="gramEnd"/>
    </w:p>
    <w:p w:rsidR="00405F27" w:rsidRDefault="00405F27" w:rsidP="00371D4E">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p>
    <w:p w:rsidR="00405F27" w:rsidRDefault="00405F27" w:rsidP="00371D4E">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p>
    <w:p w:rsidR="00213546" w:rsidRPr="00951515" w:rsidRDefault="00F548D8" w:rsidP="00951515">
      <w:pPr>
        <w:pBdr>
          <w:top w:val="nil"/>
          <w:left w:val="nil"/>
          <w:bottom w:val="nil"/>
          <w:right w:val="nil"/>
          <w:between w:val="nil"/>
        </w:pBdr>
        <w:tabs>
          <w:tab w:val="left" w:pos="284"/>
        </w:tabs>
        <w:spacing w:after="0" w:line="24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4941F0" w:rsidRPr="004941F0" w:rsidRDefault="00F548D8" w:rsidP="004941F0">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Temuan penelitian </w:t>
      </w:r>
    </w:p>
    <w:p w:rsidR="00DF6A9E" w:rsidRDefault="00DF6A9E" w:rsidP="00DB101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DB101A" w:rsidRDefault="00371D4E" w:rsidP="00DB101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analisis terhadap skor tes </w:t>
      </w:r>
      <w:r>
        <w:rPr>
          <w:rFonts w:ascii="Times New Roman" w:hAnsi="Times New Roman" w:cs="Times New Roman"/>
          <w:sz w:val="24"/>
          <w:szCs w:val="24"/>
        </w:rPr>
        <w:t xml:space="preserve">kemampuan berbicara </w:t>
      </w:r>
      <w:r>
        <w:rPr>
          <w:rFonts w:ascii="Times New Roman" w:eastAsia="Times New Roman" w:hAnsi="Times New Roman" w:cs="Times New Roman"/>
          <w:color w:val="000000"/>
          <w:sz w:val="24"/>
          <w:szCs w:val="24"/>
        </w:rPr>
        <w:t xml:space="preserve">berbicara Bahasa </w:t>
      </w:r>
      <w:proofErr w:type="gramStart"/>
      <w:r>
        <w:rPr>
          <w:rFonts w:ascii="Times New Roman" w:eastAsia="Times New Roman" w:hAnsi="Times New Roman" w:cs="Times New Roman"/>
          <w:color w:val="000000"/>
          <w:sz w:val="24"/>
          <w:szCs w:val="24"/>
        </w:rPr>
        <w:t>Jepang  yang</w:t>
      </w:r>
      <w:proofErr w:type="gramEnd"/>
      <w:r>
        <w:rPr>
          <w:rFonts w:ascii="Times New Roman" w:eastAsia="Times New Roman" w:hAnsi="Times New Roman" w:cs="Times New Roman"/>
          <w:color w:val="000000"/>
          <w:sz w:val="24"/>
          <w:szCs w:val="24"/>
        </w:rPr>
        <w:t xml:space="preserve"> diikuti oleh 16 orang siswa kelas eksperimen dan 16 orang siswa kelas kontrol. Pada kedua kelas sampel dilakukan perhitungan rata-rata dan simpangan </w:t>
      </w:r>
      <w:proofErr w:type="gramStart"/>
      <w:r>
        <w:rPr>
          <w:rFonts w:ascii="Times New Roman" w:eastAsia="Times New Roman" w:hAnsi="Times New Roman" w:cs="Times New Roman"/>
          <w:color w:val="000000"/>
          <w:sz w:val="24"/>
          <w:szCs w:val="24"/>
        </w:rPr>
        <w:t>baku</w:t>
      </w:r>
      <w:proofErr w:type="gramEnd"/>
      <w:r>
        <w:rPr>
          <w:rFonts w:ascii="Times New Roman" w:eastAsia="Times New Roman" w:hAnsi="Times New Roman" w:cs="Times New Roman"/>
          <w:color w:val="000000"/>
          <w:sz w:val="24"/>
          <w:szCs w:val="24"/>
        </w:rPr>
        <w:t>. Hasil perhitungan dapat dilihat pada table dibawah ini:</w:t>
      </w:r>
    </w:p>
    <w:p w:rsidR="00405F27" w:rsidRDefault="00405F27" w:rsidP="00405F27">
      <w:pPr>
        <w:pBdr>
          <w:top w:val="nil"/>
          <w:left w:val="nil"/>
          <w:bottom w:val="nil"/>
          <w:right w:val="nil"/>
          <w:between w:val="nil"/>
        </w:pBdr>
        <w:spacing w:after="0" w:line="240" w:lineRule="auto"/>
        <w:ind w:firstLine="567"/>
        <w:jc w:val="center"/>
        <w:rPr>
          <w:rFonts w:ascii="Times New Roman" w:hAnsi="Times New Roman" w:cs="Times New Roman"/>
          <w:b/>
          <w:sz w:val="24"/>
          <w:szCs w:val="24"/>
        </w:rPr>
      </w:pPr>
    </w:p>
    <w:p w:rsidR="00371D4E" w:rsidRPr="00DB101A" w:rsidRDefault="00371D4E" w:rsidP="00405F27">
      <w:pPr>
        <w:pBdr>
          <w:top w:val="nil"/>
          <w:left w:val="nil"/>
          <w:bottom w:val="nil"/>
          <w:right w:val="nil"/>
          <w:between w:val="nil"/>
        </w:pBdr>
        <w:spacing w:after="0"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b/>
          <w:sz w:val="24"/>
          <w:szCs w:val="24"/>
        </w:rPr>
        <w:t>Tabel 1</w:t>
      </w:r>
    </w:p>
    <w:p w:rsidR="00371D4E" w:rsidRPr="00D534BA" w:rsidRDefault="00371D4E" w:rsidP="00371D4E">
      <w:pPr>
        <w:spacing w:after="0" w:line="360" w:lineRule="auto"/>
        <w:jc w:val="center"/>
        <w:rPr>
          <w:rFonts w:ascii="Times New Roman" w:hAnsi="Times New Roman" w:cs="Times New Roman"/>
          <w:b/>
          <w:sz w:val="24"/>
          <w:szCs w:val="24"/>
        </w:rPr>
      </w:pPr>
      <w:r w:rsidRPr="00D534BA">
        <w:rPr>
          <w:rFonts w:ascii="Times New Roman" w:hAnsi="Times New Roman" w:cs="Times New Roman"/>
          <w:b/>
          <w:sz w:val="24"/>
          <w:szCs w:val="24"/>
        </w:rPr>
        <w:t>Kemampuan Berbicara Bahasa Jepang Siswa Kelas Kontrol</w:t>
      </w:r>
    </w:p>
    <w:tbl>
      <w:tblPr>
        <w:tblStyle w:val="TableGrid"/>
        <w:tblW w:w="0" w:type="auto"/>
        <w:jc w:val="center"/>
        <w:tblInd w:w="817" w:type="dxa"/>
        <w:tblLook w:val="04A0" w:firstRow="1" w:lastRow="0" w:firstColumn="1" w:lastColumn="0" w:noHBand="0" w:noVBand="1"/>
      </w:tblPr>
      <w:tblGrid>
        <w:gridCol w:w="709"/>
        <w:gridCol w:w="4159"/>
        <w:gridCol w:w="2469"/>
      </w:tblGrid>
      <w:tr w:rsidR="00371D4E" w:rsidTr="001649FB">
        <w:trPr>
          <w:jc w:val="center"/>
        </w:trPr>
        <w:tc>
          <w:tcPr>
            <w:tcW w:w="709" w:type="dxa"/>
          </w:tcPr>
          <w:p w:rsidR="00371D4E" w:rsidRDefault="00371D4E"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No</w:t>
            </w:r>
          </w:p>
        </w:tc>
        <w:tc>
          <w:tcPr>
            <w:tcW w:w="4159" w:type="dxa"/>
          </w:tcPr>
          <w:p w:rsidR="00371D4E" w:rsidRDefault="00371D4E"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Kategori</w:t>
            </w:r>
          </w:p>
        </w:tc>
        <w:tc>
          <w:tcPr>
            <w:tcW w:w="2469" w:type="dxa"/>
          </w:tcPr>
          <w:p w:rsidR="00371D4E" w:rsidRDefault="00371D4E"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Nilai</w:t>
            </w:r>
          </w:p>
        </w:tc>
      </w:tr>
      <w:tr w:rsidR="00371D4E" w:rsidTr="001649FB">
        <w:trPr>
          <w:jc w:val="center"/>
        </w:trPr>
        <w:tc>
          <w:tcPr>
            <w:tcW w:w="70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w:t>
            </w:r>
          </w:p>
        </w:tc>
        <w:tc>
          <w:tcPr>
            <w:tcW w:w="415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Nilai Tertinggi</w:t>
            </w:r>
          </w:p>
        </w:tc>
        <w:tc>
          <w:tcPr>
            <w:tcW w:w="246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90</w:t>
            </w:r>
          </w:p>
        </w:tc>
      </w:tr>
      <w:tr w:rsidR="00371D4E" w:rsidTr="001649FB">
        <w:trPr>
          <w:jc w:val="center"/>
        </w:trPr>
        <w:tc>
          <w:tcPr>
            <w:tcW w:w="70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2</w:t>
            </w:r>
          </w:p>
        </w:tc>
        <w:tc>
          <w:tcPr>
            <w:tcW w:w="415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Nilai Terendah</w:t>
            </w:r>
          </w:p>
        </w:tc>
        <w:tc>
          <w:tcPr>
            <w:tcW w:w="246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60</w:t>
            </w:r>
          </w:p>
        </w:tc>
      </w:tr>
      <w:tr w:rsidR="00371D4E" w:rsidTr="001649FB">
        <w:trPr>
          <w:jc w:val="center"/>
        </w:trPr>
        <w:tc>
          <w:tcPr>
            <w:tcW w:w="70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3</w:t>
            </w:r>
          </w:p>
        </w:tc>
        <w:tc>
          <w:tcPr>
            <w:tcW w:w="415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Rata-Rata</w:t>
            </w:r>
          </w:p>
        </w:tc>
        <w:tc>
          <w:tcPr>
            <w:tcW w:w="246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73,62</w:t>
            </w:r>
          </w:p>
        </w:tc>
      </w:tr>
      <w:tr w:rsidR="00371D4E" w:rsidTr="001649FB">
        <w:trPr>
          <w:jc w:val="center"/>
        </w:trPr>
        <w:tc>
          <w:tcPr>
            <w:tcW w:w="70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4</w:t>
            </w:r>
          </w:p>
        </w:tc>
        <w:tc>
          <w:tcPr>
            <w:tcW w:w="415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Standar Deviasi</w:t>
            </w:r>
          </w:p>
        </w:tc>
        <w:tc>
          <w:tcPr>
            <w:tcW w:w="246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8,98</w:t>
            </w:r>
          </w:p>
        </w:tc>
      </w:tr>
    </w:tbl>
    <w:p w:rsidR="00FD6F95" w:rsidRDefault="00FD6F95" w:rsidP="00FB223F">
      <w:pPr>
        <w:spacing w:after="0" w:line="240" w:lineRule="auto"/>
        <w:rPr>
          <w:rFonts w:ascii="Times New Roman" w:hAnsi="Times New Roman" w:cs="Times New Roman"/>
          <w:b/>
          <w:sz w:val="24"/>
          <w:szCs w:val="24"/>
        </w:rPr>
      </w:pPr>
    </w:p>
    <w:p w:rsidR="00371D4E" w:rsidRPr="00D534BA" w:rsidRDefault="00371D4E" w:rsidP="00371D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371D4E" w:rsidRPr="00D534BA" w:rsidRDefault="00371D4E" w:rsidP="00371D4E">
      <w:pPr>
        <w:spacing w:after="0" w:line="360" w:lineRule="auto"/>
        <w:jc w:val="center"/>
        <w:rPr>
          <w:rFonts w:ascii="Times New Roman" w:hAnsi="Times New Roman" w:cs="Times New Roman"/>
          <w:b/>
          <w:sz w:val="24"/>
          <w:szCs w:val="24"/>
        </w:rPr>
      </w:pPr>
      <w:r w:rsidRPr="00D534BA">
        <w:rPr>
          <w:rFonts w:ascii="Times New Roman" w:hAnsi="Times New Roman" w:cs="Times New Roman"/>
          <w:b/>
          <w:sz w:val="24"/>
          <w:szCs w:val="24"/>
        </w:rPr>
        <w:t>Kemampuan Berbicara Bahasa Jepang Siswa Kelas Eksperimen</w:t>
      </w:r>
    </w:p>
    <w:tbl>
      <w:tblPr>
        <w:tblStyle w:val="TableGrid"/>
        <w:tblW w:w="0" w:type="auto"/>
        <w:jc w:val="center"/>
        <w:tblInd w:w="817" w:type="dxa"/>
        <w:tblLook w:val="04A0" w:firstRow="1" w:lastRow="0" w:firstColumn="1" w:lastColumn="0" w:noHBand="0" w:noVBand="1"/>
      </w:tblPr>
      <w:tblGrid>
        <w:gridCol w:w="709"/>
        <w:gridCol w:w="4159"/>
        <w:gridCol w:w="2469"/>
      </w:tblGrid>
      <w:tr w:rsidR="00371D4E" w:rsidTr="001649FB">
        <w:trPr>
          <w:jc w:val="center"/>
        </w:trPr>
        <w:tc>
          <w:tcPr>
            <w:tcW w:w="709" w:type="dxa"/>
          </w:tcPr>
          <w:p w:rsidR="00371D4E" w:rsidRDefault="00371D4E"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No</w:t>
            </w:r>
          </w:p>
        </w:tc>
        <w:tc>
          <w:tcPr>
            <w:tcW w:w="4159" w:type="dxa"/>
          </w:tcPr>
          <w:p w:rsidR="00371D4E" w:rsidRDefault="00371D4E"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Kategori</w:t>
            </w:r>
          </w:p>
        </w:tc>
        <w:tc>
          <w:tcPr>
            <w:tcW w:w="2469" w:type="dxa"/>
          </w:tcPr>
          <w:p w:rsidR="00371D4E" w:rsidRDefault="00371D4E"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Nilai</w:t>
            </w:r>
          </w:p>
        </w:tc>
      </w:tr>
      <w:tr w:rsidR="00371D4E" w:rsidTr="001649FB">
        <w:trPr>
          <w:jc w:val="center"/>
        </w:trPr>
        <w:tc>
          <w:tcPr>
            <w:tcW w:w="70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w:t>
            </w:r>
          </w:p>
        </w:tc>
        <w:tc>
          <w:tcPr>
            <w:tcW w:w="415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Nilai Tertinggi</w:t>
            </w:r>
          </w:p>
        </w:tc>
        <w:tc>
          <w:tcPr>
            <w:tcW w:w="246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94</w:t>
            </w:r>
          </w:p>
        </w:tc>
      </w:tr>
      <w:tr w:rsidR="00371D4E" w:rsidTr="001649FB">
        <w:trPr>
          <w:jc w:val="center"/>
        </w:trPr>
        <w:tc>
          <w:tcPr>
            <w:tcW w:w="70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2</w:t>
            </w:r>
          </w:p>
        </w:tc>
        <w:tc>
          <w:tcPr>
            <w:tcW w:w="415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Nilai Terendah</w:t>
            </w:r>
          </w:p>
        </w:tc>
        <w:tc>
          <w:tcPr>
            <w:tcW w:w="246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68</w:t>
            </w:r>
          </w:p>
        </w:tc>
      </w:tr>
      <w:tr w:rsidR="00371D4E" w:rsidTr="001649FB">
        <w:trPr>
          <w:jc w:val="center"/>
        </w:trPr>
        <w:tc>
          <w:tcPr>
            <w:tcW w:w="70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3</w:t>
            </w:r>
          </w:p>
        </w:tc>
        <w:tc>
          <w:tcPr>
            <w:tcW w:w="415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Rata-Rata</w:t>
            </w:r>
          </w:p>
        </w:tc>
        <w:tc>
          <w:tcPr>
            <w:tcW w:w="246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81,87</w:t>
            </w:r>
          </w:p>
        </w:tc>
      </w:tr>
      <w:tr w:rsidR="00371D4E" w:rsidTr="001649FB">
        <w:trPr>
          <w:jc w:val="center"/>
        </w:trPr>
        <w:tc>
          <w:tcPr>
            <w:tcW w:w="70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4</w:t>
            </w:r>
          </w:p>
        </w:tc>
        <w:tc>
          <w:tcPr>
            <w:tcW w:w="415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Standar Deviasi</w:t>
            </w:r>
          </w:p>
        </w:tc>
        <w:tc>
          <w:tcPr>
            <w:tcW w:w="2469" w:type="dxa"/>
          </w:tcPr>
          <w:p w:rsidR="00371D4E" w:rsidRPr="00DC3C77" w:rsidRDefault="00371D4E"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8,21</w:t>
            </w:r>
          </w:p>
        </w:tc>
      </w:tr>
    </w:tbl>
    <w:p w:rsidR="00FD6F95" w:rsidRDefault="00FD6F95" w:rsidP="00C87B85">
      <w:pPr>
        <w:spacing w:after="0" w:line="240" w:lineRule="auto"/>
        <w:jc w:val="center"/>
        <w:rPr>
          <w:rFonts w:ascii="Times New Roman" w:hAnsi="Times New Roman" w:cs="Times New Roman"/>
          <w:b/>
          <w:sz w:val="24"/>
          <w:szCs w:val="24"/>
        </w:rPr>
      </w:pPr>
    </w:p>
    <w:p w:rsidR="00C87B85" w:rsidRPr="00D534BA" w:rsidRDefault="00C87B85" w:rsidP="00C87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p>
    <w:p w:rsidR="00C87B85" w:rsidRPr="00D534BA" w:rsidRDefault="00C87B85" w:rsidP="00C87B85">
      <w:pPr>
        <w:spacing w:after="0" w:line="360" w:lineRule="auto"/>
        <w:jc w:val="center"/>
        <w:rPr>
          <w:rFonts w:ascii="Times New Roman" w:hAnsi="Times New Roman" w:cs="Times New Roman"/>
          <w:b/>
          <w:sz w:val="24"/>
          <w:szCs w:val="24"/>
        </w:rPr>
      </w:pPr>
      <w:r w:rsidRPr="00D534BA">
        <w:rPr>
          <w:rFonts w:ascii="Times New Roman" w:hAnsi="Times New Roman" w:cs="Times New Roman"/>
          <w:b/>
          <w:sz w:val="24"/>
          <w:szCs w:val="24"/>
        </w:rPr>
        <w:t xml:space="preserve">Kemampuan Berbicara Bahasa Jepang Siswa </w:t>
      </w:r>
      <w:r>
        <w:rPr>
          <w:rFonts w:ascii="Times New Roman" w:hAnsi="Times New Roman" w:cs="Times New Roman"/>
          <w:b/>
          <w:sz w:val="24"/>
          <w:szCs w:val="24"/>
        </w:rPr>
        <w:t>Per-indikator</w:t>
      </w:r>
    </w:p>
    <w:tbl>
      <w:tblPr>
        <w:tblStyle w:val="TableGrid"/>
        <w:tblW w:w="0" w:type="auto"/>
        <w:tblLook w:val="04A0" w:firstRow="1" w:lastRow="0" w:firstColumn="1" w:lastColumn="0" w:noHBand="0" w:noVBand="1"/>
      </w:tblPr>
      <w:tblGrid>
        <w:gridCol w:w="1809"/>
        <w:gridCol w:w="909"/>
        <w:gridCol w:w="934"/>
        <w:gridCol w:w="1784"/>
        <w:gridCol w:w="1359"/>
        <w:gridCol w:w="1359"/>
      </w:tblGrid>
      <w:tr w:rsidR="00C87B85" w:rsidTr="00C87B85">
        <w:tc>
          <w:tcPr>
            <w:tcW w:w="3652" w:type="dxa"/>
            <w:gridSpan w:val="3"/>
          </w:tcPr>
          <w:p w:rsidR="00C87B85" w:rsidRDefault="00C87B85" w:rsidP="00F0672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Kontrol</w:t>
            </w:r>
          </w:p>
        </w:tc>
        <w:tc>
          <w:tcPr>
            <w:tcW w:w="4502" w:type="dxa"/>
            <w:gridSpan w:val="3"/>
          </w:tcPr>
          <w:p w:rsidR="00C87B85" w:rsidRPr="00C87B85" w:rsidRDefault="00C87B85" w:rsidP="00F06720">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Eksperimen</w:t>
            </w:r>
          </w:p>
        </w:tc>
      </w:tr>
      <w:tr w:rsidR="00C87B85" w:rsidTr="00C87B85">
        <w:tc>
          <w:tcPr>
            <w:tcW w:w="1809" w:type="dxa"/>
          </w:tcPr>
          <w:p w:rsidR="00C87B85" w:rsidRDefault="00C87B85" w:rsidP="00F0672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Indikator </w:t>
            </w:r>
          </w:p>
        </w:tc>
        <w:tc>
          <w:tcPr>
            <w:tcW w:w="909" w:type="dxa"/>
          </w:tcPr>
          <w:p w:rsidR="00C87B85" w:rsidRDefault="00C87B85" w:rsidP="00F0672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34" w:type="dxa"/>
          </w:tcPr>
          <w:p w:rsidR="00C87B85" w:rsidRDefault="00C87B85" w:rsidP="00F0672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784" w:type="dxa"/>
          </w:tcPr>
          <w:p w:rsidR="00C87B85" w:rsidRDefault="00C87B85" w:rsidP="00F0672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Indikator </w:t>
            </w:r>
          </w:p>
        </w:tc>
        <w:tc>
          <w:tcPr>
            <w:tcW w:w="1359" w:type="dxa"/>
          </w:tcPr>
          <w:p w:rsidR="00C87B85" w:rsidRDefault="00C87B85" w:rsidP="00F0672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359" w:type="dxa"/>
          </w:tcPr>
          <w:p w:rsidR="00C87B85" w:rsidRDefault="00C87B85" w:rsidP="00F0672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5A05E0" w:rsidTr="00C87B85">
        <w:tc>
          <w:tcPr>
            <w:tcW w:w="1809" w:type="dxa"/>
          </w:tcPr>
          <w:p w:rsidR="005A05E0" w:rsidRDefault="005A05E0" w:rsidP="00F06720">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Nilai Tertinggi</w:t>
            </w:r>
          </w:p>
        </w:tc>
        <w:tc>
          <w:tcPr>
            <w:tcW w:w="909" w:type="dxa"/>
          </w:tcPr>
          <w:p w:rsidR="005A05E0" w:rsidRPr="00DC3C77" w:rsidRDefault="005A05E0" w:rsidP="00C87B85">
            <w:pPr>
              <w:pStyle w:val="ListParagraph"/>
              <w:spacing w:after="0" w:line="240" w:lineRule="auto"/>
              <w:ind w:left="0"/>
              <w:rPr>
                <w:rFonts w:ascii="Times New Roman" w:hAnsi="Times New Roman"/>
                <w:sz w:val="24"/>
                <w:szCs w:val="24"/>
              </w:rPr>
            </w:pPr>
            <w:r>
              <w:rPr>
                <w:rFonts w:ascii="Times New Roman" w:hAnsi="Times New Roman"/>
                <w:sz w:val="24"/>
                <w:szCs w:val="24"/>
              </w:rPr>
              <w:t>96</w:t>
            </w:r>
          </w:p>
        </w:tc>
        <w:tc>
          <w:tcPr>
            <w:tcW w:w="934" w:type="dxa"/>
          </w:tcPr>
          <w:p w:rsidR="005A05E0" w:rsidRPr="00DC3C77" w:rsidRDefault="005A05E0" w:rsidP="00C87B8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84</w:t>
            </w:r>
          </w:p>
        </w:tc>
        <w:tc>
          <w:tcPr>
            <w:tcW w:w="1784" w:type="dxa"/>
          </w:tcPr>
          <w:p w:rsidR="005A05E0" w:rsidRDefault="005A05E0" w:rsidP="00F06720">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Nilai Tertinggi</w:t>
            </w:r>
          </w:p>
        </w:tc>
        <w:tc>
          <w:tcPr>
            <w:tcW w:w="1359" w:type="dxa"/>
          </w:tcPr>
          <w:p w:rsidR="005A05E0" w:rsidRPr="00DC3C77" w:rsidRDefault="005A05E0" w:rsidP="00C87B85">
            <w:pPr>
              <w:pStyle w:val="ListParagraph"/>
              <w:spacing w:after="0" w:line="240" w:lineRule="auto"/>
              <w:ind w:left="0"/>
              <w:rPr>
                <w:rFonts w:ascii="Times New Roman" w:hAnsi="Times New Roman"/>
                <w:sz w:val="24"/>
                <w:szCs w:val="24"/>
              </w:rPr>
            </w:pPr>
            <w:r>
              <w:rPr>
                <w:rFonts w:ascii="Times New Roman" w:hAnsi="Times New Roman"/>
                <w:sz w:val="24"/>
                <w:szCs w:val="24"/>
              </w:rPr>
              <w:t>100</w:t>
            </w:r>
          </w:p>
        </w:tc>
        <w:tc>
          <w:tcPr>
            <w:tcW w:w="1359" w:type="dxa"/>
          </w:tcPr>
          <w:p w:rsidR="005A05E0" w:rsidRPr="00DC3C77" w:rsidRDefault="005A05E0" w:rsidP="005A05E0">
            <w:pPr>
              <w:pStyle w:val="ListParagraph"/>
              <w:spacing w:after="0" w:line="240" w:lineRule="auto"/>
              <w:ind w:left="0"/>
              <w:rPr>
                <w:rFonts w:ascii="Times New Roman" w:hAnsi="Times New Roman"/>
                <w:sz w:val="24"/>
                <w:szCs w:val="24"/>
              </w:rPr>
            </w:pPr>
            <w:r>
              <w:rPr>
                <w:rFonts w:ascii="Times New Roman" w:hAnsi="Times New Roman"/>
                <w:sz w:val="24"/>
                <w:szCs w:val="24"/>
              </w:rPr>
              <w:t>88</w:t>
            </w:r>
          </w:p>
        </w:tc>
      </w:tr>
      <w:tr w:rsidR="005A05E0" w:rsidTr="00C87B85">
        <w:tc>
          <w:tcPr>
            <w:tcW w:w="1809" w:type="dxa"/>
          </w:tcPr>
          <w:p w:rsidR="005A05E0" w:rsidRDefault="005A05E0" w:rsidP="00F06720">
            <w:pPr>
              <w:spacing w:after="0" w:line="240" w:lineRule="auto"/>
              <w:jc w:val="both"/>
              <w:rPr>
                <w:rFonts w:ascii="Times New Roman" w:hAnsi="Times New Roman"/>
                <w:sz w:val="24"/>
                <w:szCs w:val="24"/>
              </w:rPr>
            </w:pPr>
            <w:r>
              <w:rPr>
                <w:rFonts w:ascii="Times New Roman" w:hAnsi="Times New Roman"/>
                <w:sz w:val="24"/>
                <w:szCs w:val="24"/>
              </w:rPr>
              <w:t>Nilai Terendah</w:t>
            </w:r>
          </w:p>
        </w:tc>
        <w:tc>
          <w:tcPr>
            <w:tcW w:w="909" w:type="dxa"/>
          </w:tcPr>
          <w:p w:rsidR="005A05E0" w:rsidRPr="00DC3C77" w:rsidRDefault="005A05E0" w:rsidP="00C87B85">
            <w:pPr>
              <w:pStyle w:val="ListParagraph"/>
              <w:spacing w:after="0" w:line="240" w:lineRule="auto"/>
              <w:ind w:left="0"/>
              <w:rPr>
                <w:rFonts w:ascii="Times New Roman" w:hAnsi="Times New Roman"/>
                <w:sz w:val="24"/>
                <w:szCs w:val="24"/>
              </w:rPr>
            </w:pPr>
            <w:r>
              <w:rPr>
                <w:rFonts w:ascii="Times New Roman" w:hAnsi="Times New Roman"/>
                <w:sz w:val="24"/>
                <w:szCs w:val="24"/>
              </w:rPr>
              <w:t>56</w:t>
            </w:r>
          </w:p>
        </w:tc>
        <w:tc>
          <w:tcPr>
            <w:tcW w:w="934" w:type="dxa"/>
          </w:tcPr>
          <w:p w:rsidR="005A05E0" w:rsidRPr="00DC3C77" w:rsidRDefault="005A05E0" w:rsidP="00C87B8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60</w:t>
            </w:r>
          </w:p>
        </w:tc>
        <w:tc>
          <w:tcPr>
            <w:tcW w:w="1784" w:type="dxa"/>
          </w:tcPr>
          <w:p w:rsidR="005A05E0" w:rsidRDefault="005A05E0" w:rsidP="00F06720">
            <w:pPr>
              <w:spacing w:after="0" w:line="240" w:lineRule="auto"/>
              <w:jc w:val="both"/>
              <w:rPr>
                <w:rFonts w:ascii="Times New Roman" w:hAnsi="Times New Roman"/>
                <w:sz w:val="24"/>
                <w:szCs w:val="24"/>
              </w:rPr>
            </w:pPr>
            <w:r>
              <w:rPr>
                <w:rFonts w:ascii="Times New Roman" w:hAnsi="Times New Roman"/>
                <w:sz w:val="24"/>
                <w:szCs w:val="24"/>
              </w:rPr>
              <w:t>Nilai Terendah</w:t>
            </w:r>
          </w:p>
        </w:tc>
        <w:tc>
          <w:tcPr>
            <w:tcW w:w="1359" w:type="dxa"/>
          </w:tcPr>
          <w:p w:rsidR="005A05E0" w:rsidRPr="00DC3C77" w:rsidRDefault="005A05E0" w:rsidP="00C87B85">
            <w:pPr>
              <w:pStyle w:val="ListParagraph"/>
              <w:spacing w:after="0" w:line="240" w:lineRule="auto"/>
              <w:ind w:left="0"/>
              <w:rPr>
                <w:rFonts w:ascii="Times New Roman" w:hAnsi="Times New Roman"/>
                <w:sz w:val="24"/>
                <w:szCs w:val="24"/>
              </w:rPr>
            </w:pPr>
            <w:r>
              <w:rPr>
                <w:rFonts w:ascii="Times New Roman" w:hAnsi="Times New Roman"/>
                <w:sz w:val="24"/>
                <w:szCs w:val="24"/>
              </w:rPr>
              <w:t>72</w:t>
            </w:r>
          </w:p>
        </w:tc>
        <w:tc>
          <w:tcPr>
            <w:tcW w:w="1359" w:type="dxa"/>
          </w:tcPr>
          <w:p w:rsidR="005A05E0" w:rsidRPr="00DC3C77" w:rsidRDefault="005A05E0" w:rsidP="005A05E0">
            <w:pPr>
              <w:pStyle w:val="ListParagraph"/>
              <w:spacing w:after="0" w:line="240" w:lineRule="auto"/>
              <w:ind w:left="0"/>
              <w:rPr>
                <w:rFonts w:ascii="Times New Roman" w:hAnsi="Times New Roman"/>
                <w:sz w:val="24"/>
                <w:szCs w:val="24"/>
              </w:rPr>
            </w:pPr>
            <w:r>
              <w:rPr>
                <w:rFonts w:ascii="Times New Roman" w:hAnsi="Times New Roman"/>
                <w:sz w:val="24"/>
                <w:szCs w:val="24"/>
              </w:rPr>
              <w:t>64</w:t>
            </w:r>
          </w:p>
        </w:tc>
      </w:tr>
      <w:tr w:rsidR="005A05E0" w:rsidTr="00C87B85">
        <w:tc>
          <w:tcPr>
            <w:tcW w:w="1809" w:type="dxa"/>
          </w:tcPr>
          <w:p w:rsidR="005A05E0" w:rsidRDefault="005A05E0" w:rsidP="00F06720">
            <w:pPr>
              <w:spacing w:after="0" w:line="240" w:lineRule="auto"/>
              <w:jc w:val="both"/>
              <w:rPr>
                <w:rFonts w:ascii="Times New Roman" w:hAnsi="Times New Roman"/>
                <w:sz w:val="24"/>
                <w:szCs w:val="24"/>
              </w:rPr>
            </w:pPr>
            <w:r>
              <w:rPr>
                <w:rFonts w:ascii="Times New Roman" w:hAnsi="Times New Roman"/>
                <w:sz w:val="24"/>
                <w:szCs w:val="24"/>
              </w:rPr>
              <w:t>Rata-Rata</w:t>
            </w:r>
          </w:p>
        </w:tc>
        <w:tc>
          <w:tcPr>
            <w:tcW w:w="909" w:type="dxa"/>
          </w:tcPr>
          <w:p w:rsidR="005A05E0" w:rsidRPr="00DC3C77" w:rsidRDefault="005A05E0" w:rsidP="00C87B85">
            <w:pPr>
              <w:pStyle w:val="ListParagraph"/>
              <w:spacing w:after="0" w:line="240" w:lineRule="auto"/>
              <w:ind w:left="0"/>
              <w:rPr>
                <w:rFonts w:ascii="Times New Roman" w:hAnsi="Times New Roman"/>
                <w:sz w:val="24"/>
                <w:szCs w:val="24"/>
              </w:rPr>
            </w:pPr>
            <w:r>
              <w:rPr>
                <w:rFonts w:ascii="Times New Roman" w:hAnsi="Times New Roman"/>
                <w:sz w:val="24"/>
                <w:szCs w:val="24"/>
              </w:rPr>
              <w:t>74,5</w:t>
            </w:r>
          </w:p>
        </w:tc>
        <w:tc>
          <w:tcPr>
            <w:tcW w:w="934" w:type="dxa"/>
          </w:tcPr>
          <w:p w:rsidR="005A05E0" w:rsidRPr="00DC3C77" w:rsidRDefault="005A05E0" w:rsidP="00C87B8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72,5</w:t>
            </w:r>
          </w:p>
        </w:tc>
        <w:tc>
          <w:tcPr>
            <w:tcW w:w="1784" w:type="dxa"/>
          </w:tcPr>
          <w:p w:rsidR="005A05E0" w:rsidRDefault="005A05E0" w:rsidP="00F06720">
            <w:pPr>
              <w:spacing w:after="0" w:line="240" w:lineRule="auto"/>
              <w:jc w:val="both"/>
              <w:rPr>
                <w:rFonts w:ascii="Times New Roman" w:hAnsi="Times New Roman"/>
                <w:sz w:val="24"/>
                <w:szCs w:val="24"/>
              </w:rPr>
            </w:pPr>
            <w:r>
              <w:rPr>
                <w:rFonts w:ascii="Times New Roman" w:hAnsi="Times New Roman"/>
                <w:sz w:val="24"/>
                <w:szCs w:val="24"/>
              </w:rPr>
              <w:t>Rata-Rata</w:t>
            </w:r>
          </w:p>
        </w:tc>
        <w:tc>
          <w:tcPr>
            <w:tcW w:w="1359" w:type="dxa"/>
          </w:tcPr>
          <w:p w:rsidR="005A05E0" w:rsidRPr="00DC3C77" w:rsidRDefault="005A05E0" w:rsidP="00C87B85">
            <w:pPr>
              <w:pStyle w:val="ListParagraph"/>
              <w:spacing w:after="0" w:line="240" w:lineRule="auto"/>
              <w:ind w:left="0"/>
              <w:rPr>
                <w:rFonts w:ascii="Times New Roman" w:hAnsi="Times New Roman"/>
                <w:sz w:val="24"/>
                <w:szCs w:val="24"/>
              </w:rPr>
            </w:pPr>
            <w:r>
              <w:rPr>
                <w:rFonts w:ascii="Times New Roman" w:hAnsi="Times New Roman"/>
                <w:sz w:val="24"/>
                <w:szCs w:val="24"/>
              </w:rPr>
              <w:t>85</w:t>
            </w:r>
          </w:p>
        </w:tc>
        <w:tc>
          <w:tcPr>
            <w:tcW w:w="1359" w:type="dxa"/>
          </w:tcPr>
          <w:p w:rsidR="005A05E0" w:rsidRPr="00DC3C77" w:rsidRDefault="005A05E0" w:rsidP="005A05E0">
            <w:pPr>
              <w:pStyle w:val="ListParagraph"/>
              <w:spacing w:after="0" w:line="240" w:lineRule="auto"/>
              <w:ind w:left="0"/>
              <w:rPr>
                <w:rFonts w:ascii="Times New Roman" w:hAnsi="Times New Roman"/>
                <w:sz w:val="24"/>
                <w:szCs w:val="24"/>
              </w:rPr>
            </w:pPr>
            <w:r>
              <w:rPr>
                <w:rFonts w:ascii="Times New Roman" w:hAnsi="Times New Roman"/>
                <w:sz w:val="24"/>
                <w:szCs w:val="24"/>
              </w:rPr>
              <w:t>79</w:t>
            </w:r>
          </w:p>
        </w:tc>
      </w:tr>
      <w:tr w:rsidR="005A05E0" w:rsidTr="00C87B85">
        <w:tc>
          <w:tcPr>
            <w:tcW w:w="1809" w:type="dxa"/>
          </w:tcPr>
          <w:p w:rsidR="005A05E0" w:rsidRDefault="005A05E0" w:rsidP="00F06720">
            <w:pPr>
              <w:spacing w:after="0" w:line="240" w:lineRule="auto"/>
              <w:jc w:val="both"/>
              <w:rPr>
                <w:rFonts w:ascii="Times New Roman" w:hAnsi="Times New Roman"/>
                <w:sz w:val="24"/>
                <w:szCs w:val="24"/>
              </w:rPr>
            </w:pPr>
            <w:r>
              <w:rPr>
                <w:rFonts w:ascii="Times New Roman" w:hAnsi="Times New Roman"/>
                <w:sz w:val="24"/>
                <w:szCs w:val="24"/>
              </w:rPr>
              <w:t>Standar Deviasi</w:t>
            </w:r>
          </w:p>
        </w:tc>
        <w:tc>
          <w:tcPr>
            <w:tcW w:w="909" w:type="dxa"/>
          </w:tcPr>
          <w:p w:rsidR="005A05E0" w:rsidRPr="00DC3C77" w:rsidRDefault="005A05E0" w:rsidP="00C87B85">
            <w:pPr>
              <w:pStyle w:val="ListParagraph"/>
              <w:spacing w:after="0" w:line="240" w:lineRule="auto"/>
              <w:ind w:left="0"/>
              <w:rPr>
                <w:rFonts w:ascii="Times New Roman" w:hAnsi="Times New Roman"/>
                <w:sz w:val="24"/>
                <w:szCs w:val="24"/>
              </w:rPr>
            </w:pPr>
            <w:r>
              <w:rPr>
                <w:rFonts w:ascii="Times New Roman" w:hAnsi="Times New Roman"/>
                <w:sz w:val="24"/>
                <w:szCs w:val="24"/>
              </w:rPr>
              <w:t>11,76</w:t>
            </w:r>
          </w:p>
        </w:tc>
        <w:tc>
          <w:tcPr>
            <w:tcW w:w="934" w:type="dxa"/>
          </w:tcPr>
          <w:p w:rsidR="005A05E0" w:rsidRPr="00DC3C77" w:rsidRDefault="005A05E0" w:rsidP="00C87B8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6,67</w:t>
            </w:r>
          </w:p>
        </w:tc>
        <w:tc>
          <w:tcPr>
            <w:tcW w:w="1784" w:type="dxa"/>
          </w:tcPr>
          <w:p w:rsidR="005A05E0" w:rsidRDefault="005A05E0" w:rsidP="00F06720">
            <w:pPr>
              <w:spacing w:after="0" w:line="240" w:lineRule="auto"/>
              <w:jc w:val="both"/>
              <w:rPr>
                <w:rFonts w:ascii="Times New Roman" w:hAnsi="Times New Roman"/>
                <w:sz w:val="24"/>
                <w:szCs w:val="24"/>
              </w:rPr>
            </w:pPr>
            <w:r>
              <w:rPr>
                <w:rFonts w:ascii="Times New Roman" w:hAnsi="Times New Roman"/>
                <w:sz w:val="24"/>
                <w:szCs w:val="24"/>
              </w:rPr>
              <w:t>Standar Deviasi</w:t>
            </w:r>
          </w:p>
        </w:tc>
        <w:tc>
          <w:tcPr>
            <w:tcW w:w="1359" w:type="dxa"/>
          </w:tcPr>
          <w:p w:rsidR="005A05E0" w:rsidRPr="00DC3C77" w:rsidRDefault="005A05E0" w:rsidP="00C87B85">
            <w:pPr>
              <w:pStyle w:val="ListParagraph"/>
              <w:spacing w:after="0" w:line="240" w:lineRule="auto"/>
              <w:ind w:left="0"/>
              <w:rPr>
                <w:rFonts w:ascii="Times New Roman" w:hAnsi="Times New Roman"/>
                <w:sz w:val="24"/>
                <w:szCs w:val="24"/>
              </w:rPr>
            </w:pPr>
            <w:r>
              <w:rPr>
                <w:rFonts w:ascii="Times New Roman" w:hAnsi="Times New Roman"/>
                <w:sz w:val="24"/>
                <w:szCs w:val="24"/>
              </w:rPr>
              <w:t>9.40</w:t>
            </w:r>
          </w:p>
        </w:tc>
        <w:tc>
          <w:tcPr>
            <w:tcW w:w="1359" w:type="dxa"/>
          </w:tcPr>
          <w:p w:rsidR="005A05E0" w:rsidRPr="00DC3C77" w:rsidRDefault="005A05E0" w:rsidP="005A05E0">
            <w:pPr>
              <w:pStyle w:val="ListParagraph"/>
              <w:spacing w:after="0" w:line="240" w:lineRule="auto"/>
              <w:ind w:left="0"/>
              <w:rPr>
                <w:rFonts w:ascii="Times New Roman" w:hAnsi="Times New Roman"/>
                <w:sz w:val="24"/>
                <w:szCs w:val="24"/>
              </w:rPr>
            </w:pPr>
            <w:r>
              <w:rPr>
                <w:rFonts w:ascii="Times New Roman" w:hAnsi="Times New Roman"/>
                <w:sz w:val="24"/>
                <w:szCs w:val="24"/>
              </w:rPr>
              <w:t>7,37</w:t>
            </w:r>
          </w:p>
        </w:tc>
      </w:tr>
    </w:tbl>
    <w:p w:rsidR="00F06720" w:rsidRDefault="00F06720" w:rsidP="00F067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4774AF" w:rsidRDefault="00371D4E" w:rsidP="00F0672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Berdasarkan table di atas, dapat dilihat nilai rata-rata siswa pada kelas eksperimen lebih tinggi dari nilai rata-rata siswa pada kelas kontrol.</w:t>
      </w:r>
      <w:proofErr w:type="gramEnd"/>
      <w:r>
        <w:rPr>
          <w:rFonts w:ascii="Times New Roman" w:eastAsia="Times New Roman" w:hAnsi="Times New Roman" w:cs="Times New Roman"/>
          <w:color w:val="000000"/>
          <w:sz w:val="24"/>
          <w:szCs w:val="24"/>
        </w:rPr>
        <w:t xml:space="preserve"> </w:t>
      </w:r>
      <w:r w:rsidR="004774AF">
        <w:rPr>
          <w:rFonts w:ascii="Times New Roman" w:eastAsia="Times New Roman" w:hAnsi="Times New Roman" w:cs="Times New Roman"/>
          <w:color w:val="000000"/>
          <w:sz w:val="24"/>
          <w:szCs w:val="24"/>
        </w:rPr>
        <w:t xml:space="preserve">Serta simpangan </w:t>
      </w:r>
      <w:proofErr w:type="gramStart"/>
      <w:r w:rsidR="004774AF">
        <w:rPr>
          <w:rFonts w:ascii="Times New Roman" w:eastAsia="Times New Roman" w:hAnsi="Times New Roman" w:cs="Times New Roman"/>
          <w:color w:val="000000"/>
          <w:sz w:val="24"/>
          <w:szCs w:val="24"/>
        </w:rPr>
        <w:t>baku</w:t>
      </w:r>
      <w:proofErr w:type="gramEnd"/>
      <w:r w:rsidR="004774AF">
        <w:rPr>
          <w:rFonts w:ascii="Times New Roman" w:eastAsia="Times New Roman" w:hAnsi="Times New Roman" w:cs="Times New Roman"/>
          <w:color w:val="000000"/>
          <w:sz w:val="24"/>
          <w:szCs w:val="24"/>
        </w:rPr>
        <w:t xml:space="preserve"> kelas eksperimen lebih kecil dari simpangan baku kelas kontrol.</w:t>
      </w:r>
    </w:p>
    <w:p w:rsidR="006C2204" w:rsidRDefault="004774AF" w:rsidP="006C220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 ini menunjukkan bahwa nilai tes akhir kelas ekpe</w:t>
      </w:r>
      <w:r w:rsidR="00C87E26">
        <w:rPr>
          <w:rFonts w:ascii="Times New Roman" w:eastAsia="Times New Roman" w:hAnsi="Times New Roman" w:cs="Times New Roman"/>
          <w:color w:val="000000"/>
          <w:sz w:val="24"/>
          <w:szCs w:val="24"/>
        </w:rPr>
        <w:t xml:space="preserve">rimen lebih relatif </w:t>
      </w:r>
      <w:proofErr w:type="gramStart"/>
      <w:r w:rsidR="00C87E26">
        <w:rPr>
          <w:rFonts w:ascii="Times New Roman" w:eastAsia="Times New Roman" w:hAnsi="Times New Roman" w:cs="Times New Roman"/>
          <w:color w:val="000000"/>
          <w:sz w:val="24"/>
          <w:szCs w:val="24"/>
        </w:rPr>
        <w:t>sama</w:t>
      </w:r>
      <w:proofErr w:type="gramEnd"/>
      <w:r w:rsidR="00C87E26">
        <w:rPr>
          <w:rFonts w:ascii="Times New Roman" w:eastAsia="Times New Roman" w:hAnsi="Times New Roman" w:cs="Times New Roman"/>
          <w:color w:val="000000"/>
          <w:sz w:val="24"/>
          <w:szCs w:val="24"/>
        </w:rPr>
        <w:t xml:space="preserve"> dan mendekati rata-rata dibandingkan dengan kelas kontrol yang lebih </w:t>
      </w:r>
      <w:r w:rsidR="00C87E26">
        <w:rPr>
          <w:rFonts w:ascii="Times New Roman" w:eastAsia="Times New Roman" w:hAnsi="Times New Roman" w:cs="Times New Roman"/>
          <w:color w:val="000000"/>
          <w:sz w:val="24"/>
          <w:szCs w:val="24"/>
        </w:rPr>
        <w:lastRenderedPageBreak/>
        <w:t xml:space="preserve">beragam. Untuk menjawab hipotesis penelitian yang menyatakan bahwa ada atau tidaknya pengaruh metode </w:t>
      </w:r>
      <w:r w:rsidR="00C87E26">
        <w:rPr>
          <w:rFonts w:ascii="Times New Roman" w:eastAsia="Times New Roman" w:hAnsi="Times New Roman" w:cs="Times New Roman"/>
          <w:i/>
          <w:color w:val="000000"/>
          <w:sz w:val="24"/>
          <w:szCs w:val="24"/>
        </w:rPr>
        <w:t xml:space="preserve">role </w:t>
      </w:r>
      <w:r w:rsidR="00C87E26" w:rsidRPr="002054E5">
        <w:rPr>
          <w:rFonts w:ascii="Times New Roman" w:eastAsia="Times New Roman" w:hAnsi="Times New Roman" w:cs="Times New Roman"/>
          <w:i/>
          <w:color w:val="000000"/>
          <w:sz w:val="24"/>
          <w:szCs w:val="24"/>
        </w:rPr>
        <w:t>play</w:t>
      </w:r>
      <w:r w:rsidR="00C87E26">
        <w:rPr>
          <w:rFonts w:ascii="Times New Roman" w:eastAsia="Times New Roman" w:hAnsi="Times New Roman" w:cs="Times New Roman"/>
          <w:color w:val="000000"/>
          <w:sz w:val="24"/>
          <w:szCs w:val="24"/>
        </w:rPr>
        <w:t xml:space="preserve"> terhadap kemampuan berbicara Bahasa Jepang siswa kelas X IPS 4 SMAN 7 Padang diketahui dengan </w:t>
      </w:r>
      <w:proofErr w:type="gramStart"/>
      <w:r w:rsidR="00C87E26">
        <w:rPr>
          <w:rFonts w:ascii="Times New Roman" w:eastAsia="Times New Roman" w:hAnsi="Times New Roman" w:cs="Times New Roman"/>
          <w:color w:val="000000"/>
          <w:sz w:val="24"/>
          <w:szCs w:val="24"/>
        </w:rPr>
        <w:t>cara</w:t>
      </w:r>
      <w:proofErr w:type="gramEnd"/>
      <w:r w:rsidR="00C87E26">
        <w:rPr>
          <w:rFonts w:ascii="Times New Roman" w:eastAsia="Times New Roman" w:hAnsi="Times New Roman" w:cs="Times New Roman"/>
          <w:color w:val="000000"/>
          <w:sz w:val="24"/>
          <w:szCs w:val="24"/>
        </w:rPr>
        <w:t xml:space="preserve"> membandingkan kemampuan berbicara </w:t>
      </w:r>
      <w:r w:rsidR="002054E5">
        <w:rPr>
          <w:rFonts w:ascii="Times New Roman" w:eastAsia="Times New Roman" w:hAnsi="Times New Roman" w:cs="Times New Roman"/>
          <w:color w:val="000000"/>
          <w:sz w:val="24"/>
          <w:szCs w:val="24"/>
        </w:rPr>
        <w:t xml:space="preserve">siswa dengan menggunakan metode </w:t>
      </w:r>
      <w:r w:rsidR="002054E5">
        <w:rPr>
          <w:rFonts w:ascii="Times New Roman" w:eastAsia="Times New Roman" w:hAnsi="Times New Roman" w:cs="Times New Roman"/>
          <w:i/>
          <w:color w:val="000000"/>
          <w:sz w:val="24"/>
          <w:szCs w:val="24"/>
        </w:rPr>
        <w:t xml:space="preserve">role </w:t>
      </w:r>
      <w:r w:rsidR="002054E5" w:rsidRPr="002054E5">
        <w:rPr>
          <w:rFonts w:ascii="Times New Roman" w:eastAsia="Times New Roman" w:hAnsi="Times New Roman" w:cs="Times New Roman"/>
          <w:i/>
          <w:color w:val="000000"/>
          <w:sz w:val="24"/>
          <w:szCs w:val="24"/>
        </w:rPr>
        <w:t>play</w:t>
      </w:r>
      <w:r w:rsidR="002054E5">
        <w:rPr>
          <w:rFonts w:ascii="Times New Roman" w:eastAsia="Times New Roman" w:hAnsi="Times New Roman" w:cs="Times New Roman"/>
          <w:color w:val="000000"/>
          <w:sz w:val="24"/>
          <w:szCs w:val="24"/>
        </w:rPr>
        <w:t xml:space="preserve"> dan tanpa menggunakan metode </w:t>
      </w:r>
      <w:r w:rsidR="002054E5">
        <w:rPr>
          <w:rFonts w:ascii="Times New Roman" w:eastAsia="Times New Roman" w:hAnsi="Times New Roman" w:cs="Times New Roman"/>
          <w:i/>
          <w:color w:val="000000"/>
          <w:sz w:val="24"/>
          <w:szCs w:val="24"/>
        </w:rPr>
        <w:t xml:space="preserve">role </w:t>
      </w:r>
      <w:r w:rsidR="002054E5" w:rsidRPr="002054E5">
        <w:rPr>
          <w:rFonts w:ascii="Times New Roman" w:eastAsia="Times New Roman" w:hAnsi="Times New Roman" w:cs="Times New Roman"/>
          <w:i/>
          <w:color w:val="000000"/>
          <w:sz w:val="24"/>
          <w:szCs w:val="24"/>
        </w:rPr>
        <w:t>play</w:t>
      </w:r>
      <w:r w:rsidR="002054E5">
        <w:rPr>
          <w:rFonts w:ascii="Times New Roman" w:eastAsia="Times New Roman" w:hAnsi="Times New Roman" w:cs="Times New Roman"/>
          <w:color w:val="000000"/>
          <w:sz w:val="24"/>
          <w:szCs w:val="24"/>
        </w:rPr>
        <w:t xml:space="preserve">. </w:t>
      </w:r>
      <w:proofErr w:type="gramStart"/>
      <w:r w:rsidR="002054E5">
        <w:rPr>
          <w:rFonts w:ascii="Times New Roman" w:hAnsi="Times New Roman" w:cs="Times New Roman"/>
          <w:sz w:val="24"/>
          <w:szCs w:val="24"/>
        </w:rPr>
        <w:t>Untuk lebih jelasnya, dapat dilihat pada table berikut</w:t>
      </w:r>
      <w:r w:rsidR="00701170">
        <w:rPr>
          <w:rFonts w:ascii="Times New Roman" w:eastAsia="Times New Roman" w:hAnsi="Times New Roman" w:cs="Times New Roman"/>
          <w:color w:val="000000"/>
          <w:sz w:val="24"/>
          <w:szCs w:val="24"/>
        </w:rPr>
        <w:t>.</w:t>
      </w:r>
      <w:proofErr w:type="gramEnd"/>
    </w:p>
    <w:p w:rsidR="006C2204" w:rsidRDefault="006C2204" w:rsidP="006C220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2054E5" w:rsidRPr="00EF0D82" w:rsidRDefault="00F06720" w:rsidP="002054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p>
    <w:p w:rsidR="002054E5" w:rsidRPr="00EF0D82" w:rsidRDefault="002054E5" w:rsidP="002054E5">
      <w:pPr>
        <w:spacing w:after="0" w:line="240" w:lineRule="auto"/>
        <w:jc w:val="center"/>
        <w:rPr>
          <w:rFonts w:ascii="Times New Roman" w:hAnsi="Times New Roman" w:cs="Times New Roman"/>
          <w:b/>
          <w:sz w:val="24"/>
          <w:szCs w:val="24"/>
        </w:rPr>
      </w:pPr>
      <w:r w:rsidRPr="00EF0D82">
        <w:rPr>
          <w:rFonts w:ascii="Times New Roman" w:hAnsi="Times New Roman" w:cs="Times New Roman"/>
          <w:b/>
          <w:sz w:val="24"/>
          <w:szCs w:val="24"/>
        </w:rPr>
        <w:t xml:space="preserve">Perbandingan kemampuan berbicara bahasa Jepang siswa kelas X IPS 4 SMAN 7 Padang tanpa dan dengan menggunakan metode </w:t>
      </w:r>
      <w:r w:rsidRPr="00EF0D82">
        <w:rPr>
          <w:rFonts w:ascii="Times New Roman" w:hAnsi="Times New Roman" w:cs="Times New Roman"/>
          <w:b/>
          <w:i/>
          <w:sz w:val="24"/>
          <w:szCs w:val="24"/>
        </w:rPr>
        <w:t>role play</w:t>
      </w:r>
    </w:p>
    <w:tbl>
      <w:tblPr>
        <w:tblStyle w:val="TableGrid"/>
        <w:tblW w:w="0" w:type="auto"/>
        <w:jc w:val="center"/>
        <w:tblInd w:w="993" w:type="dxa"/>
        <w:tblLook w:val="04A0" w:firstRow="1" w:lastRow="0" w:firstColumn="1" w:lastColumn="0" w:noHBand="0" w:noVBand="1"/>
      </w:tblPr>
      <w:tblGrid>
        <w:gridCol w:w="533"/>
        <w:gridCol w:w="2628"/>
        <w:gridCol w:w="1378"/>
        <w:gridCol w:w="1311"/>
        <w:gridCol w:w="1311"/>
      </w:tblGrid>
      <w:tr w:rsidR="002054E5" w:rsidTr="001649FB">
        <w:trPr>
          <w:jc w:val="center"/>
        </w:trPr>
        <w:tc>
          <w:tcPr>
            <w:tcW w:w="533" w:type="dxa"/>
            <w:vAlign w:val="center"/>
          </w:tcPr>
          <w:p w:rsidR="002054E5" w:rsidRPr="00103DAE" w:rsidRDefault="002054E5"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No</w:t>
            </w:r>
          </w:p>
        </w:tc>
        <w:tc>
          <w:tcPr>
            <w:tcW w:w="2628" w:type="dxa"/>
            <w:vAlign w:val="bottom"/>
          </w:tcPr>
          <w:p w:rsidR="002054E5" w:rsidRPr="00103DAE" w:rsidRDefault="002054E5"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Kelompok</w:t>
            </w:r>
          </w:p>
        </w:tc>
        <w:tc>
          <w:tcPr>
            <w:tcW w:w="1378" w:type="dxa"/>
            <w:vAlign w:val="center"/>
          </w:tcPr>
          <w:p w:rsidR="002054E5" w:rsidRPr="00103DAE" w:rsidRDefault="002054E5"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N</w:t>
            </w:r>
          </w:p>
        </w:tc>
        <w:tc>
          <w:tcPr>
            <w:tcW w:w="1311" w:type="dxa"/>
            <w:vAlign w:val="bottom"/>
          </w:tcPr>
          <w:p w:rsidR="002054E5" w:rsidRPr="00103DAE" w:rsidRDefault="0092010E" w:rsidP="00AA5F94">
            <w:pPr>
              <w:pStyle w:val="ListParagraph"/>
              <w:spacing w:after="0" w:line="240" w:lineRule="auto"/>
              <w:ind w:left="0"/>
              <w:rPr>
                <w:rFonts w:ascii="Times New Roman" w:hAnsi="Times New Roman"/>
                <w:b/>
                <w:sz w:val="14"/>
                <w:szCs w:val="24"/>
              </w:rPr>
            </w:pPr>
            <m:oMathPara>
              <m:oMathParaPr>
                <m:jc m:val="center"/>
              </m:oMathParaPr>
              <m:oMath>
                <m:nary>
                  <m:naryPr>
                    <m:chr m:val="∑"/>
                    <m:limLoc m:val="undOvr"/>
                    <m:subHide m:val="1"/>
                    <m:supHide m:val="1"/>
                    <m:ctrlPr>
                      <w:rPr>
                        <w:rFonts w:ascii="Cambria Math" w:hAnsi="Cambria Math"/>
                        <w:b/>
                        <w:i/>
                        <w:sz w:val="14"/>
                        <w:szCs w:val="24"/>
                      </w:rPr>
                    </m:ctrlPr>
                  </m:naryPr>
                  <m:sub/>
                  <m:sup/>
                  <m:e>
                    <m:r>
                      <m:rPr>
                        <m:sty m:val="bi"/>
                      </m:rPr>
                      <w:rPr>
                        <w:rFonts w:ascii="Cambria Math" w:hAnsi="Cambria Math"/>
                        <w:sz w:val="14"/>
                        <w:szCs w:val="24"/>
                      </w:rPr>
                      <m:t>X</m:t>
                    </m:r>
                  </m:e>
                </m:nary>
              </m:oMath>
            </m:oMathPara>
          </w:p>
        </w:tc>
        <w:tc>
          <w:tcPr>
            <w:tcW w:w="1311" w:type="dxa"/>
            <w:vAlign w:val="bottom"/>
          </w:tcPr>
          <w:p w:rsidR="002054E5" w:rsidRPr="00103DAE" w:rsidRDefault="002054E5"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Rata-rata</w:t>
            </w:r>
          </w:p>
        </w:tc>
      </w:tr>
      <w:tr w:rsidR="002054E5" w:rsidTr="001649FB">
        <w:trPr>
          <w:jc w:val="center"/>
        </w:trPr>
        <w:tc>
          <w:tcPr>
            <w:tcW w:w="533" w:type="dxa"/>
          </w:tcPr>
          <w:p w:rsidR="002054E5" w:rsidRPr="00103DAE"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w:t>
            </w:r>
          </w:p>
        </w:tc>
        <w:tc>
          <w:tcPr>
            <w:tcW w:w="2628"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Eksperimen </w:t>
            </w:r>
          </w:p>
        </w:tc>
        <w:tc>
          <w:tcPr>
            <w:tcW w:w="1378"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16</w:t>
            </w:r>
          </w:p>
        </w:tc>
        <w:tc>
          <w:tcPr>
            <w:tcW w:w="1311"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1310</w:t>
            </w:r>
          </w:p>
        </w:tc>
        <w:tc>
          <w:tcPr>
            <w:tcW w:w="1311"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81,87</w:t>
            </w:r>
          </w:p>
        </w:tc>
      </w:tr>
      <w:tr w:rsidR="002054E5" w:rsidTr="001649FB">
        <w:trPr>
          <w:jc w:val="center"/>
        </w:trPr>
        <w:tc>
          <w:tcPr>
            <w:tcW w:w="533"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2</w:t>
            </w:r>
          </w:p>
        </w:tc>
        <w:tc>
          <w:tcPr>
            <w:tcW w:w="2628"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Kontrol </w:t>
            </w:r>
          </w:p>
        </w:tc>
        <w:tc>
          <w:tcPr>
            <w:tcW w:w="1378"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16</w:t>
            </w:r>
          </w:p>
        </w:tc>
        <w:tc>
          <w:tcPr>
            <w:tcW w:w="1311"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1178</w:t>
            </w:r>
          </w:p>
        </w:tc>
        <w:tc>
          <w:tcPr>
            <w:tcW w:w="1311"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73,62</w:t>
            </w:r>
          </w:p>
        </w:tc>
      </w:tr>
    </w:tbl>
    <w:p w:rsidR="002054E5" w:rsidRDefault="002054E5" w:rsidP="002054E5">
      <w:pPr>
        <w:pStyle w:val="ListParagraph"/>
        <w:spacing w:after="0" w:line="240" w:lineRule="auto"/>
        <w:ind w:left="993" w:firstLine="447"/>
        <w:jc w:val="both"/>
        <w:rPr>
          <w:rFonts w:ascii="Times New Roman" w:hAnsi="Times New Roman"/>
          <w:sz w:val="24"/>
          <w:szCs w:val="24"/>
        </w:rPr>
      </w:pPr>
    </w:p>
    <w:p w:rsidR="002054E5" w:rsidRDefault="002054E5" w:rsidP="002054E5">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31 di atas, dapat dilakukan uji-t untuk mengetahui pengaruh metode </w:t>
      </w:r>
      <w:r>
        <w:rPr>
          <w:rFonts w:ascii="Times New Roman" w:hAnsi="Times New Roman" w:cs="Times New Roman"/>
          <w:i/>
          <w:sz w:val="24"/>
          <w:szCs w:val="24"/>
        </w:rPr>
        <w:t>role play</w:t>
      </w:r>
      <w:r>
        <w:rPr>
          <w:rFonts w:ascii="Times New Roman" w:hAnsi="Times New Roman" w:cs="Times New Roman"/>
          <w:sz w:val="24"/>
          <w:szCs w:val="24"/>
        </w:rPr>
        <w:t xml:space="preserve"> terhadap kemampuan berbicara bahasa Jepang siswa kelas X IPS 4 SMAN 7 Padang. </w:t>
      </w:r>
      <w:proofErr w:type="gramStart"/>
      <w:r>
        <w:rPr>
          <w:rFonts w:ascii="Times New Roman" w:hAnsi="Times New Roman" w:cs="Times New Roman"/>
          <w:sz w:val="24"/>
          <w:szCs w:val="24"/>
        </w:rPr>
        <w:t>Sebelum dilakukan uji-t terlebih dahulu dilakukan uji normalitas dan uji homogenitas berikut ini.</w:t>
      </w:r>
      <w:proofErr w:type="gramEnd"/>
    </w:p>
    <w:p w:rsidR="00FD6F95" w:rsidRPr="002054E5" w:rsidRDefault="00FD6F95" w:rsidP="00FD6F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054E5" w:rsidRPr="00EF0D82" w:rsidRDefault="00F06720" w:rsidP="002054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w:t>
      </w:r>
    </w:p>
    <w:p w:rsidR="002054E5" w:rsidRPr="00EF0D82" w:rsidRDefault="002054E5" w:rsidP="002054E5">
      <w:pPr>
        <w:spacing w:after="0" w:line="360" w:lineRule="auto"/>
        <w:jc w:val="center"/>
        <w:rPr>
          <w:rFonts w:ascii="Times New Roman" w:hAnsi="Times New Roman" w:cs="Times New Roman"/>
          <w:b/>
          <w:sz w:val="24"/>
          <w:szCs w:val="24"/>
        </w:rPr>
      </w:pPr>
      <w:r w:rsidRPr="00EF0D82">
        <w:rPr>
          <w:rFonts w:ascii="Times New Roman" w:hAnsi="Times New Roman" w:cs="Times New Roman"/>
          <w:b/>
          <w:sz w:val="24"/>
          <w:szCs w:val="24"/>
        </w:rPr>
        <w:t>Uji Normalitas</w:t>
      </w:r>
    </w:p>
    <w:tbl>
      <w:tblPr>
        <w:tblStyle w:val="TableGrid"/>
        <w:tblW w:w="7064" w:type="dxa"/>
        <w:jc w:val="center"/>
        <w:tblInd w:w="1172" w:type="dxa"/>
        <w:tblLook w:val="04A0" w:firstRow="1" w:lastRow="0" w:firstColumn="1" w:lastColumn="0" w:noHBand="0" w:noVBand="1"/>
      </w:tblPr>
      <w:tblGrid>
        <w:gridCol w:w="515"/>
        <w:gridCol w:w="1701"/>
        <w:gridCol w:w="466"/>
        <w:gridCol w:w="1417"/>
        <w:gridCol w:w="851"/>
        <w:gridCol w:w="865"/>
        <w:gridCol w:w="1249"/>
      </w:tblGrid>
      <w:tr w:rsidR="002054E5" w:rsidTr="00AA5F94">
        <w:trPr>
          <w:jc w:val="center"/>
        </w:trPr>
        <w:tc>
          <w:tcPr>
            <w:tcW w:w="515" w:type="dxa"/>
          </w:tcPr>
          <w:p w:rsidR="002054E5" w:rsidRPr="00254E0C" w:rsidRDefault="002054E5" w:rsidP="00AA5F94">
            <w:pPr>
              <w:pStyle w:val="ListParagraph"/>
              <w:spacing w:after="0" w:line="240" w:lineRule="auto"/>
              <w:ind w:left="0"/>
              <w:rPr>
                <w:rFonts w:ascii="Times New Roman" w:hAnsi="Times New Roman"/>
                <w:b/>
                <w:sz w:val="24"/>
                <w:szCs w:val="24"/>
              </w:rPr>
            </w:pPr>
            <w:r w:rsidRPr="00254E0C">
              <w:rPr>
                <w:rFonts w:ascii="Times New Roman" w:hAnsi="Times New Roman"/>
                <w:b/>
                <w:sz w:val="24"/>
                <w:szCs w:val="24"/>
              </w:rPr>
              <w:t>No</w:t>
            </w:r>
          </w:p>
        </w:tc>
        <w:tc>
          <w:tcPr>
            <w:tcW w:w="1701" w:type="dxa"/>
          </w:tcPr>
          <w:p w:rsidR="002054E5" w:rsidRPr="00254E0C" w:rsidRDefault="002054E5" w:rsidP="00AA5F94">
            <w:pPr>
              <w:pStyle w:val="ListParagraph"/>
              <w:spacing w:after="0" w:line="240" w:lineRule="auto"/>
              <w:ind w:left="0"/>
              <w:rPr>
                <w:rFonts w:ascii="Times New Roman" w:hAnsi="Times New Roman"/>
                <w:b/>
                <w:sz w:val="24"/>
                <w:szCs w:val="24"/>
              </w:rPr>
            </w:pPr>
            <w:r w:rsidRPr="00254E0C">
              <w:rPr>
                <w:rFonts w:ascii="Times New Roman" w:hAnsi="Times New Roman"/>
                <w:b/>
                <w:sz w:val="24"/>
                <w:szCs w:val="24"/>
              </w:rPr>
              <w:t>Kelompok</w:t>
            </w:r>
          </w:p>
        </w:tc>
        <w:tc>
          <w:tcPr>
            <w:tcW w:w="466" w:type="dxa"/>
          </w:tcPr>
          <w:p w:rsidR="002054E5" w:rsidRPr="00254E0C" w:rsidRDefault="002054E5" w:rsidP="00AA5F94">
            <w:pPr>
              <w:pStyle w:val="ListParagraph"/>
              <w:spacing w:after="0" w:line="240" w:lineRule="auto"/>
              <w:ind w:left="0"/>
              <w:rPr>
                <w:rFonts w:ascii="Times New Roman" w:hAnsi="Times New Roman"/>
                <w:b/>
                <w:sz w:val="24"/>
                <w:szCs w:val="24"/>
              </w:rPr>
            </w:pPr>
            <w:r w:rsidRPr="00254E0C">
              <w:rPr>
                <w:rFonts w:ascii="Times New Roman" w:hAnsi="Times New Roman"/>
                <w:b/>
                <w:sz w:val="24"/>
                <w:szCs w:val="24"/>
              </w:rPr>
              <w:t>N</w:t>
            </w:r>
          </w:p>
        </w:tc>
        <w:tc>
          <w:tcPr>
            <w:tcW w:w="1417" w:type="dxa"/>
          </w:tcPr>
          <w:p w:rsidR="002054E5" w:rsidRPr="00254E0C" w:rsidRDefault="00AA5F94" w:rsidP="00AA5F94">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Taraf </w:t>
            </w:r>
            <w:r w:rsidR="002054E5" w:rsidRPr="00254E0C">
              <w:rPr>
                <w:rFonts w:ascii="Times New Roman" w:hAnsi="Times New Roman"/>
                <w:b/>
                <w:sz w:val="24"/>
                <w:szCs w:val="24"/>
              </w:rPr>
              <w:t>nyata</w:t>
            </w:r>
          </w:p>
        </w:tc>
        <w:tc>
          <w:tcPr>
            <w:tcW w:w="851" w:type="dxa"/>
          </w:tcPr>
          <w:p w:rsidR="002054E5" w:rsidRPr="00254E0C" w:rsidRDefault="0092010E" w:rsidP="00AA5F94">
            <w:pPr>
              <w:pStyle w:val="ListParagraph"/>
              <w:spacing w:after="0" w:line="240" w:lineRule="auto"/>
              <w:ind w:left="0"/>
              <w:rPr>
                <w:rFonts w:ascii="Times New Roman" w:hAnsi="Times New Roman"/>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L</m:t>
                    </m:r>
                  </m:e>
                  <m:sub>
                    <m:r>
                      <m:rPr>
                        <m:sty m:val="bi"/>
                      </m:rPr>
                      <w:rPr>
                        <w:rFonts w:ascii="Cambria Math" w:hAnsi="Cambria Math"/>
                        <w:sz w:val="24"/>
                        <w:szCs w:val="24"/>
                      </w:rPr>
                      <m:t>0</m:t>
                    </m:r>
                  </m:sub>
                </m:sSub>
              </m:oMath>
            </m:oMathPara>
          </w:p>
        </w:tc>
        <w:tc>
          <w:tcPr>
            <w:tcW w:w="865" w:type="dxa"/>
          </w:tcPr>
          <w:p w:rsidR="002054E5" w:rsidRPr="00254E0C" w:rsidRDefault="0092010E" w:rsidP="00AA5F94">
            <w:pPr>
              <w:pStyle w:val="ListParagraph"/>
              <w:spacing w:after="0" w:line="240" w:lineRule="auto"/>
              <w:ind w:left="0"/>
              <w:rPr>
                <w:rFonts w:ascii="Times New Roman" w:hAnsi="Times New Roman"/>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L</m:t>
                    </m:r>
                  </m:e>
                  <m:sub>
                    <m:r>
                      <m:rPr>
                        <m:sty m:val="bi"/>
                      </m:rPr>
                      <w:rPr>
                        <w:rFonts w:ascii="Cambria Math" w:hAnsi="Cambria Math"/>
                        <w:sz w:val="24"/>
                        <w:szCs w:val="24"/>
                      </w:rPr>
                      <m:t>t</m:t>
                    </m:r>
                  </m:sub>
                </m:sSub>
              </m:oMath>
            </m:oMathPara>
          </w:p>
        </w:tc>
        <w:tc>
          <w:tcPr>
            <w:tcW w:w="1249" w:type="dxa"/>
          </w:tcPr>
          <w:p w:rsidR="002054E5" w:rsidRPr="00254E0C" w:rsidRDefault="002054E5" w:rsidP="00AA5F94">
            <w:pPr>
              <w:pStyle w:val="ListParagraph"/>
              <w:spacing w:after="0" w:line="240" w:lineRule="auto"/>
              <w:ind w:left="0"/>
              <w:rPr>
                <w:rFonts w:ascii="Times New Roman" w:hAnsi="Times New Roman"/>
                <w:b/>
                <w:sz w:val="24"/>
                <w:szCs w:val="24"/>
              </w:rPr>
            </w:pPr>
            <w:r w:rsidRPr="00254E0C">
              <w:rPr>
                <w:rFonts w:ascii="Times New Roman" w:hAnsi="Times New Roman"/>
                <w:b/>
                <w:sz w:val="24"/>
                <w:szCs w:val="24"/>
              </w:rPr>
              <w:t>distribusi</w:t>
            </w:r>
          </w:p>
        </w:tc>
      </w:tr>
      <w:tr w:rsidR="002054E5" w:rsidTr="00AA5F94">
        <w:trPr>
          <w:jc w:val="center"/>
        </w:trPr>
        <w:tc>
          <w:tcPr>
            <w:tcW w:w="515"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w:t>
            </w:r>
          </w:p>
        </w:tc>
        <w:tc>
          <w:tcPr>
            <w:tcW w:w="1701"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Eksperimen</w:t>
            </w:r>
          </w:p>
        </w:tc>
        <w:tc>
          <w:tcPr>
            <w:tcW w:w="466"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16</w:t>
            </w:r>
          </w:p>
        </w:tc>
        <w:tc>
          <w:tcPr>
            <w:tcW w:w="1417"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0,05</w:t>
            </w:r>
          </w:p>
        </w:tc>
        <w:tc>
          <w:tcPr>
            <w:tcW w:w="851"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0,086</w:t>
            </w:r>
          </w:p>
        </w:tc>
        <w:tc>
          <w:tcPr>
            <w:tcW w:w="865"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0,213</w:t>
            </w:r>
          </w:p>
        </w:tc>
        <w:tc>
          <w:tcPr>
            <w:tcW w:w="1249"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Normal</w:t>
            </w:r>
          </w:p>
        </w:tc>
      </w:tr>
      <w:tr w:rsidR="002054E5" w:rsidTr="00AA5F94">
        <w:trPr>
          <w:jc w:val="center"/>
        </w:trPr>
        <w:tc>
          <w:tcPr>
            <w:tcW w:w="515"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2</w:t>
            </w:r>
          </w:p>
        </w:tc>
        <w:tc>
          <w:tcPr>
            <w:tcW w:w="1701"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Kontrol</w:t>
            </w:r>
          </w:p>
        </w:tc>
        <w:tc>
          <w:tcPr>
            <w:tcW w:w="466"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16</w:t>
            </w:r>
          </w:p>
        </w:tc>
        <w:tc>
          <w:tcPr>
            <w:tcW w:w="1417"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0,05</w:t>
            </w:r>
          </w:p>
        </w:tc>
        <w:tc>
          <w:tcPr>
            <w:tcW w:w="851"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0,115</w:t>
            </w:r>
          </w:p>
        </w:tc>
        <w:tc>
          <w:tcPr>
            <w:tcW w:w="865"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0,213</w:t>
            </w:r>
          </w:p>
        </w:tc>
        <w:tc>
          <w:tcPr>
            <w:tcW w:w="1249" w:type="dxa"/>
          </w:tcPr>
          <w:p w:rsidR="002054E5" w:rsidRDefault="002054E5" w:rsidP="00AA5F94">
            <w:pPr>
              <w:pStyle w:val="ListParagraph"/>
              <w:spacing w:after="0" w:line="240" w:lineRule="auto"/>
              <w:ind w:left="0"/>
              <w:rPr>
                <w:rFonts w:ascii="Times New Roman" w:hAnsi="Times New Roman"/>
                <w:sz w:val="24"/>
                <w:szCs w:val="24"/>
              </w:rPr>
            </w:pPr>
            <w:r>
              <w:rPr>
                <w:rFonts w:ascii="Times New Roman" w:hAnsi="Times New Roman"/>
                <w:sz w:val="24"/>
                <w:szCs w:val="24"/>
              </w:rPr>
              <w:t>Normal</w:t>
            </w:r>
          </w:p>
        </w:tc>
      </w:tr>
    </w:tbl>
    <w:p w:rsidR="00AA5F94" w:rsidRDefault="00AA5F9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AA5F94" w:rsidRDefault="00AA5F94">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4 di atas, dapat disimpulkan bahwa (1) data berdistribusi normal pada taraf 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untuk n = 16 setelah diberi perlakuan menggunakan metode </w:t>
      </w:r>
      <w:r>
        <w:rPr>
          <w:rFonts w:ascii="Times New Roman" w:hAnsi="Times New Roman" w:cs="Times New Roman"/>
          <w:i/>
          <w:sz w:val="24"/>
          <w:szCs w:val="24"/>
        </w:rPr>
        <w:t>role play</w:t>
      </w:r>
      <w:r>
        <w:rPr>
          <w:rFonts w:ascii="Times New Roman" w:hAnsi="Times New Roman" w:cs="Times New Roman"/>
          <w:sz w:val="24"/>
          <w:szCs w:val="24"/>
        </w:rPr>
        <w:t xml:space="preserve"> yaitu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L</m:t>
            </m:r>
          </m:e>
          <m:sub>
            <m:r>
              <w:rPr>
                <w:rFonts w:ascii="Cambria Math" w:hAnsi="Cambria Math" w:cs="Times New Roman"/>
                <w:sz w:val="24"/>
                <w:szCs w:val="24"/>
              </w:rPr>
              <m:t>0</m:t>
            </m:r>
          </m:sub>
        </m:sSub>
      </m:oMath>
      <w:r>
        <w:rPr>
          <w:rFonts w:ascii="Times New Roman" w:hAnsi="Times New Roman" w:cs="Times New Roman"/>
          <w:sz w:val="24"/>
          <w:szCs w:val="24"/>
        </w:rPr>
        <w:t xml:space="preserve"> kecil dan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t</m:t>
            </m:r>
          </m:sub>
        </m:sSub>
      </m:oMath>
      <w:r>
        <w:rPr>
          <w:rFonts w:ascii="Times New Roman" w:hAnsi="Times New Roman" w:cs="Times New Roman"/>
          <w:sz w:val="24"/>
          <w:szCs w:val="24"/>
        </w:rPr>
        <w:t xml:space="preserve"> (0,086&lt;0,213). (2)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berdistribusi normal pada taraf signifikan 0,05 untuk n = 16 tanpa diberi perlakuan menggunakan metode </w:t>
      </w:r>
      <w:r>
        <w:rPr>
          <w:rFonts w:ascii="Times New Roman" w:hAnsi="Times New Roman" w:cs="Times New Roman"/>
          <w:i/>
          <w:sz w:val="24"/>
          <w:szCs w:val="24"/>
        </w:rPr>
        <w:t>role play</w:t>
      </w:r>
      <w:r>
        <w:rPr>
          <w:rFonts w:ascii="Times New Roman" w:hAnsi="Times New Roman" w:cs="Times New Roman"/>
          <w:sz w:val="24"/>
          <w:szCs w:val="24"/>
        </w:rPr>
        <w:t xml:space="preserve"> yaitu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L</m:t>
            </m:r>
          </m:e>
          <m:sub>
            <m:r>
              <w:rPr>
                <w:rFonts w:ascii="Cambria Math" w:hAnsi="Cambria Math" w:cs="Times New Roman"/>
                <w:sz w:val="24"/>
                <w:szCs w:val="24"/>
              </w:rPr>
              <m:t>0</m:t>
            </m:r>
          </m:sub>
        </m:sSub>
      </m:oMath>
      <w:r>
        <w:rPr>
          <w:rFonts w:ascii="Times New Roman" w:hAnsi="Times New Roman" w:cs="Times New Roman"/>
          <w:sz w:val="24"/>
          <w:szCs w:val="24"/>
        </w:rPr>
        <w:t xml:space="preserve"> kecil dan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t</m:t>
            </m:r>
          </m:sub>
        </m:sSub>
      </m:oMath>
      <w:r>
        <w:rPr>
          <w:rFonts w:ascii="Times New Roman" w:hAnsi="Times New Roman" w:cs="Times New Roman"/>
          <w:sz w:val="24"/>
          <w:szCs w:val="24"/>
        </w:rPr>
        <w:t xml:space="preserve"> (0,115&lt;0,213). </w:t>
      </w:r>
    </w:p>
    <w:p w:rsidR="00AA5F94" w:rsidRDefault="00AA5F94">
      <w:pPr>
        <w:pBdr>
          <w:top w:val="nil"/>
          <w:left w:val="nil"/>
          <w:bottom w:val="nil"/>
          <w:right w:val="nil"/>
          <w:between w:val="nil"/>
        </w:pBdr>
        <w:spacing w:after="0" w:line="240" w:lineRule="auto"/>
        <w:ind w:firstLine="567"/>
        <w:jc w:val="both"/>
        <w:rPr>
          <w:rFonts w:ascii="Times New Roman" w:hAnsi="Times New Roman" w:cs="Times New Roman"/>
          <w:sz w:val="24"/>
          <w:szCs w:val="24"/>
        </w:rPr>
      </w:pPr>
    </w:p>
    <w:p w:rsidR="00AA5F94" w:rsidRPr="00EF0D82" w:rsidRDefault="00F06720" w:rsidP="00AA5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6</w:t>
      </w:r>
    </w:p>
    <w:p w:rsidR="00AA5F94" w:rsidRPr="00EF0D82" w:rsidRDefault="00AA5F94" w:rsidP="00AA5F94">
      <w:pPr>
        <w:spacing w:after="0" w:line="360" w:lineRule="auto"/>
        <w:jc w:val="center"/>
        <w:rPr>
          <w:rFonts w:ascii="Times New Roman" w:hAnsi="Times New Roman" w:cs="Times New Roman"/>
          <w:b/>
          <w:sz w:val="24"/>
          <w:szCs w:val="24"/>
        </w:rPr>
      </w:pPr>
      <w:r w:rsidRPr="00EF0D82">
        <w:rPr>
          <w:rFonts w:ascii="Times New Roman" w:hAnsi="Times New Roman" w:cs="Times New Roman"/>
          <w:b/>
          <w:sz w:val="24"/>
          <w:szCs w:val="24"/>
        </w:rPr>
        <w:t>Uji Homogenitas</w:t>
      </w:r>
    </w:p>
    <w:tbl>
      <w:tblPr>
        <w:tblStyle w:val="TableGrid"/>
        <w:tblW w:w="0" w:type="auto"/>
        <w:jc w:val="center"/>
        <w:tblInd w:w="709" w:type="dxa"/>
        <w:tblLook w:val="04A0" w:firstRow="1" w:lastRow="0" w:firstColumn="1" w:lastColumn="0" w:noHBand="0" w:noVBand="1"/>
      </w:tblPr>
      <w:tblGrid>
        <w:gridCol w:w="527"/>
        <w:gridCol w:w="1540"/>
        <w:gridCol w:w="925"/>
        <w:gridCol w:w="1011"/>
        <w:gridCol w:w="1019"/>
        <w:gridCol w:w="993"/>
        <w:gridCol w:w="1430"/>
      </w:tblGrid>
      <w:tr w:rsidR="00AA5F94" w:rsidTr="001649FB">
        <w:trPr>
          <w:jc w:val="center"/>
        </w:trPr>
        <w:tc>
          <w:tcPr>
            <w:tcW w:w="527" w:type="dxa"/>
            <w:vAlign w:val="center"/>
          </w:tcPr>
          <w:p w:rsidR="00AA5F94" w:rsidRPr="00030014" w:rsidRDefault="00AA5F94" w:rsidP="003F21A4">
            <w:pPr>
              <w:pStyle w:val="ListParagraph"/>
              <w:spacing w:after="0" w:line="240" w:lineRule="auto"/>
              <w:ind w:left="0"/>
              <w:rPr>
                <w:rFonts w:ascii="Times New Roman" w:hAnsi="Times New Roman"/>
                <w:b/>
                <w:sz w:val="24"/>
                <w:szCs w:val="24"/>
              </w:rPr>
            </w:pPr>
            <w:r>
              <w:rPr>
                <w:rFonts w:ascii="Times New Roman" w:hAnsi="Times New Roman"/>
                <w:b/>
                <w:sz w:val="24"/>
                <w:szCs w:val="24"/>
              </w:rPr>
              <w:t>No</w:t>
            </w:r>
          </w:p>
        </w:tc>
        <w:tc>
          <w:tcPr>
            <w:tcW w:w="1540" w:type="dxa"/>
            <w:vAlign w:val="center"/>
          </w:tcPr>
          <w:p w:rsidR="00AA5F94" w:rsidRDefault="00AA5F94" w:rsidP="003F21A4">
            <w:pPr>
              <w:pStyle w:val="ListParagraph"/>
              <w:spacing w:after="0" w:line="240" w:lineRule="auto"/>
              <w:ind w:left="0"/>
              <w:rPr>
                <w:rFonts w:ascii="Times New Roman" w:hAnsi="Times New Roman"/>
                <w:b/>
                <w:sz w:val="24"/>
                <w:szCs w:val="24"/>
              </w:rPr>
            </w:pPr>
            <w:r>
              <w:rPr>
                <w:rFonts w:ascii="Times New Roman" w:hAnsi="Times New Roman"/>
                <w:b/>
                <w:sz w:val="24"/>
                <w:szCs w:val="24"/>
              </w:rPr>
              <w:t>Kelompok</w:t>
            </w:r>
          </w:p>
        </w:tc>
        <w:tc>
          <w:tcPr>
            <w:tcW w:w="925" w:type="dxa"/>
            <w:vAlign w:val="center"/>
          </w:tcPr>
          <w:p w:rsidR="00AA5F94" w:rsidRDefault="00AA5F94" w:rsidP="003F21A4">
            <w:pPr>
              <w:pStyle w:val="ListParagraph"/>
              <w:spacing w:after="0" w:line="240" w:lineRule="auto"/>
              <w:ind w:left="0"/>
              <w:rPr>
                <w:rFonts w:ascii="Times New Roman" w:hAnsi="Times New Roman"/>
                <w:b/>
                <w:sz w:val="24"/>
                <w:szCs w:val="24"/>
              </w:rPr>
            </w:pPr>
            <w:r>
              <w:rPr>
                <w:rFonts w:ascii="Times New Roman" w:hAnsi="Times New Roman"/>
                <w:b/>
                <w:sz w:val="24"/>
                <w:szCs w:val="24"/>
              </w:rPr>
              <w:t>N</w:t>
            </w:r>
          </w:p>
        </w:tc>
        <w:tc>
          <w:tcPr>
            <w:tcW w:w="1011" w:type="dxa"/>
            <w:vAlign w:val="center"/>
          </w:tcPr>
          <w:p w:rsidR="00AA5F94" w:rsidRDefault="00AA5F94" w:rsidP="003F21A4">
            <w:pPr>
              <w:pStyle w:val="ListParagraph"/>
              <w:spacing w:after="0" w:line="240" w:lineRule="auto"/>
              <w:ind w:left="0"/>
              <w:rPr>
                <w:rFonts w:ascii="Times New Roman" w:hAnsi="Times New Roman"/>
                <w:b/>
                <w:sz w:val="24"/>
                <w:szCs w:val="24"/>
              </w:rPr>
            </w:pPr>
            <w:r>
              <w:rPr>
                <w:rFonts w:ascii="Times New Roman" w:hAnsi="Times New Roman"/>
                <w:b/>
                <w:sz w:val="24"/>
                <w:szCs w:val="24"/>
              </w:rPr>
              <w:t>Taraf Nyata</w:t>
            </w:r>
          </w:p>
        </w:tc>
        <w:tc>
          <w:tcPr>
            <w:tcW w:w="1019" w:type="dxa"/>
            <w:vAlign w:val="center"/>
          </w:tcPr>
          <w:p w:rsidR="00AA5F94" w:rsidRPr="00030014" w:rsidRDefault="0092010E" w:rsidP="003F21A4">
            <w:pPr>
              <w:pStyle w:val="ListParagraph"/>
              <w:spacing w:after="0" w:line="240" w:lineRule="auto"/>
              <w:ind w:left="0"/>
              <w:rPr>
                <w:rFonts w:ascii="Times New Roman" w:hAnsi="Times New Roman"/>
                <w:b/>
                <w:sz w:val="24"/>
                <w:szCs w:val="24"/>
              </w:rPr>
            </w:pPr>
            <m:oMathPara>
              <m:oMath>
                <m:sSub>
                  <m:sSubPr>
                    <m:ctrlPr>
                      <w:rPr>
                        <w:rFonts w:ascii="Cambria Math" w:hAnsi="Cambria Math"/>
                        <w:b/>
                        <w:i/>
                        <w:sz w:val="24"/>
                        <w:szCs w:val="24"/>
                      </w:rPr>
                    </m:ctrlPr>
                  </m:sSubPr>
                  <m:e>
                    <m:r>
                      <m:rPr>
                        <m:sty m:val="b"/>
                      </m:rPr>
                      <w:rPr>
                        <w:rFonts w:ascii="Cambria Math" w:hAnsi="Cambria Math"/>
                        <w:sz w:val="24"/>
                        <w:szCs w:val="24"/>
                      </w:rPr>
                      <m:t>F</m:t>
                    </m:r>
                  </m:e>
                  <m:sub>
                    <m:r>
                      <m:rPr>
                        <m:sty m:val="b"/>
                      </m:rPr>
                      <w:rPr>
                        <w:rFonts w:ascii="Cambria Math" w:hAnsi="Cambria Math"/>
                        <w:sz w:val="24"/>
                        <w:szCs w:val="24"/>
                      </w:rPr>
                      <m:t>hitung</m:t>
                    </m:r>
                  </m:sub>
                </m:sSub>
              </m:oMath>
            </m:oMathPara>
          </w:p>
        </w:tc>
        <w:tc>
          <w:tcPr>
            <w:tcW w:w="993" w:type="dxa"/>
            <w:vAlign w:val="center"/>
          </w:tcPr>
          <w:p w:rsidR="00AA5F94" w:rsidRPr="00030014" w:rsidRDefault="0092010E" w:rsidP="003F21A4">
            <w:pPr>
              <w:pStyle w:val="ListParagraph"/>
              <w:spacing w:after="0" w:line="240" w:lineRule="auto"/>
              <w:ind w:left="0"/>
              <w:rPr>
                <w:rFonts w:ascii="Times New Roman" w:hAnsi="Times New Roman"/>
                <w:b/>
                <w:sz w:val="24"/>
                <w:szCs w:val="24"/>
              </w:rPr>
            </w:pPr>
            <m:oMathPara>
              <m:oMath>
                <m:sSub>
                  <m:sSubPr>
                    <m:ctrlPr>
                      <w:rPr>
                        <w:rFonts w:ascii="Cambria Math" w:hAnsi="Cambria Math"/>
                        <w:b/>
                        <w:i/>
                        <w:sz w:val="24"/>
                        <w:szCs w:val="24"/>
                      </w:rPr>
                    </m:ctrlPr>
                  </m:sSubPr>
                  <m:e>
                    <m:r>
                      <m:rPr>
                        <m:sty m:val="b"/>
                      </m:rPr>
                      <w:rPr>
                        <w:rFonts w:ascii="Cambria Math" w:hAnsi="Cambria Math"/>
                        <w:sz w:val="24"/>
                        <w:szCs w:val="24"/>
                      </w:rPr>
                      <m:t>F</m:t>
                    </m:r>
                  </m:e>
                  <m:sub>
                    <m:r>
                      <m:rPr>
                        <m:sty m:val="b"/>
                      </m:rPr>
                      <w:rPr>
                        <w:rFonts w:ascii="Cambria Math" w:hAnsi="Cambria Math"/>
                        <w:sz w:val="24"/>
                        <w:szCs w:val="24"/>
                      </w:rPr>
                      <m:t>tabel</m:t>
                    </m:r>
                  </m:sub>
                </m:sSub>
              </m:oMath>
            </m:oMathPara>
          </w:p>
        </w:tc>
        <w:tc>
          <w:tcPr>
            <w:tcW w:w="1430" w:type="dxa"/>
            <w:vAlign w:val="center"/>
          </w:tcPr>
          <w:p w:rsidR="00AA5F94" w:rsidRDefault="00AA5F94" w:rsidP="003F21A4">
            <w:pPr>
              <w:pStyle w:val="ListParagraph"/>
              <w:spacing w:after="0" w:line="240" w:lineRule="auto"/>
              <w:ind w:left="0"/>
              <w:rPr>
                <w:rFonts w:ascii="Times New Roman" w:hAnsi="Times New Roman"/>
                <w:b/>
                <w:sz w:val="24"/>
                <w:szCs w:val="24"/>
              </w:rPr>
            </w:pPr>
            <w:r>
              <w:rPr>
                <w:rFonts w:ascii="Times New Roman" w:hAnsi="Times New Roman"/>
                <w:b/>
                <w:sz w:val="24"/>
                <w:szCs w:val="24"/>
              </w:rPr>
              <w:t>Keterangan</w:t>
            </w:r>
          </w:p>
        </w:tc>
      </w:tr>
      <w:tr w:rsidR="00AA5F94" w:rsidTr="001649FB">
        <w:trPr>
          <w:jc w:val="center"/>
        </w:trPr>
        <w:tc>
          <w:tcPr>
            <w:tcW w:w="527" w:type="dxa"/>
          </w:tcPr>
          <w:p w:rsidR="00AA5F94" w:rsidRPr="00030014" w:rsidRDefault="00AA5F94" w:rsidP="003F21A4">
            <w:pPr>
              <w:pStyle w:val="ListParagraph"/>
              <w:spacing w:after="0" w:line="240" w:lineRule="auto"/>
              <w:ind w:left="0"/>
              <w:rPr>
                <w:rFonts w:ascii="Times New Roman" w:hAnsi="Times New Roman"/>
                <w:sz w:val="24"/>
                <w:szCs w:val="24"/>
              </w:rPr>
            </w:pPr>
            <w:r w:rsidRPr="00030014">
              <w:rPr>
                <w:rFonts w:ascii="Times New Roman" w:hAnsi="Times New Roman"/>
                <w:sz w:val="24"/>
                <w:szCs w:val="24"/>
              </w:rPr>
              <w:t>1</w:t>
            </w:r>
          </w:p>
        </w:tc>
        <w:tc>
          <w:tcPr>
            <w:tcW w:w="1540" w:type="dxa"/>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Eksperimen</w:t>
            </w:r>
          </w:p>
        </w:tc>
        <w:tc>
          <w:tcPr>
            <w:tcW w:w="925" w:type="dxa"/>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18</w:t>
            </w:r>
          </w:p>
        </w:tc>
        <w:tc>
          <w:tcPr>
            <w:tcW w:w="1011" w:type="dxa"/>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0,05</w:t>
            </w:r>
          </w:p>
        </w:tc>
        <w:tc>
          <w:tcPr>
            <w:tcW w:w="1019" w:type="dxa"/>
            <w:vMerge w:val="restart"/>
            <w:vAlign w:val="center"/>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1,19</w:t>
            </w:r>
          </w:p>
        </w:tc>
        <w:tc>
          <w:tcPr>
            <w:tcW w:w="993" w:type="dxa"/>
            <w:vMerge w:val="restart"/>
            <w:vAlign w:val="center"/>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2,40</w:t>
            </w:r>
          </w:p>
        </w:tc>
        <w:tc>
          <w:tcPr>
            <w:tcW w:w="1430" w:type="dxa"/>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Homogen </w:t>
            </w:r>
          </w:p>
        </w:tc>
      </w:tr>
      <w:tr w:rsidR="00AA5F94" w:rsidTr="001649FB">
        <w:trPr>
          <w:jc w:val="center"/>
        </w:trPr>
        <w:tc>
          <w:tcPr>
            <w:tcW w:w="527" w:type="dxa"/>
          </w:tcPr>
          <w:p w:rsidR="00AA5F94" w:rsidRPr="00030014" w:rsidRDefault="00AA5F94" w:rsidP="003F21A4">
            <w:pPr>
              <w:pStyle w:val="ListParagraph"/>
              <w:spacing w:after="0" w:line="240" w:lineRule="auto"/>
              <w:ind w:left="0"/>
              <w:rPr>
                <w:rFonts w:ascii="Times New Roman" w:hAnsi="Times New Roman"/>
                <w:sz w:val="24"/>
                <w:szCs w:val="24"/>
              </w:rPr>
            </w:pPr>
            <w:r w:rsidRPr="00030014">
              <w:rPr>
                <w:rFonts w:ascii="Times New Roman" w:hAnsi="Times New Roman"/>
                <w:sz w:val="24"/>
                <w:szCs w:val="24"/>
              </w:rPr>
              <w:t>2</w:t>
            </w:r>
          </w:p>
        </w:tc>
        <w:tc>
          <w:tcPr>
            <w:tcW w:w="1540" w:type="dxa"/>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Kontrol</w:t>
            </w:r>
          </w:p>
        </w:tc>
        <w:tc>
          <w:tcPr>
            <w:tcW w:w="925" w:type="dxa"/>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14</w:t>
            </w:r>
          </w:p>
        </w:tc>
        <w:tc>
          <w:tcPr>
            <w:tcW w:w="1011" w:type="dxa"/>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0,05</w:t>
            </w:r>
          </w:p>
        </w:tc>
        <w:tc>
          <w:tcPr>
            <w:tcW w:w="1019" w:type="dxa"/>
            <w:vMerge/>
          </w:tcPr>
          <w:p w:rsidR="00AA5F94" w:rsidRPr="00030014" w:rsidRDefault="00AA5F94" w:rsidP="003F21A4">
            <w:pPr>
              <w:pStyle w:val="ListParagraph"/>
              <w:spacing w:after="0" w:line="240" w:lineRule="auto"/>
              <w:ind w:left="0"/>
              <w:rPr>
                <w:rFonts w:ascii="Times New Roman" w:hAnsi="Times New Roman"/>
                <w:sz w:val="24"/>
                <w:szCs w:val="24"/>
              </w:rPr>
            </w:pPr>
          </w:p>
        </w:tc>
        <w:tc>
          <w:tcPr>
            <w:tcW w:w="993" w:type="dxa"/>
            <w:vMerge/>
          </w:tcPr>
          <w:p w:rsidR="00AA5F94" w:rsidRPr="00030014" w:rsidRDefault="00AA5F94" w:rsidP="003F21A4">
            <w:pPr>
              <w:pStyle w:val="ListParagraph"/>
              <w:spacing w:after="0" w:line="240" w:lineRule="auto"/>
              <w:ind w:left="0"/>
              <w:rPr>
                <w:rFonts w:ascii="Times New Roman" w:hAnsi="Times New Roman"/>
                <w:sz w:val="24"/>
                <w:szCs w:val="24"/>
              </w:rPr>
            </w:pPr>
          </w:p>
        </w:tc>
        <w:tc>
          <w:tcPr>
            <w:tcW w:w="1430" w:type="dxa"/>
          </w:tcPr>
          <w:p w:rsidR="00AA5F94" w:rsidRPr="00030014" w:rsidRDefault="00AA5F94" w:rsidP="003F21A4">
            <w:pPr>
              <w:pStyle w:val="ListParagraph"/>
              <w:spacing w:after="0" w:line="240" w:lineRule="auto"/>
              <w:ind w:left="0"/>
              <w:rPr>
                <w:rFonts w:ascii="Times New Roman" w:hAnsi="Times New Roman"/>
                <w:sz w:val="24"/>
                <w:szCs w:val="24"/>
              </w:rPr>
            </w:pPr>
            <w:r>
              <w:rPr>
                <w:rFonts w:ascii="Times New Roman" w:hAnsi="Times New Roman"/>
                <w:sz w:val="24"/>
                <w:szCs w:val="24"/>
              </w:rPr>
              <w:t>Homogen</w:t>
            </w:r>
          </w:p>
        </w:tc>
      </w:tr>
    </w:tbl>
    <w:p w:rsidR="00AA5F94" w:rsidRDefault="00AA5F9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FB223F" w:rsidRDefault="00AA5F94" w:rsidP="00452C66">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tabel 32 di atas, disimpulkan bahwa kelompok data memiliki varian yang homogen pada taraf 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dengan dk = n-1 karena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r>
          <w:rPr>
            <w:rFonts w:ascii="Cambria Math" w:hAnsi="Cambria Math" w:cs="Times New Roman"/>
            <w:sz w:val="24"/>
            <w:szCs w:val="24"/>
          </w:rPr>
          <m:t xml:space="preserve"> </m:t>
        </m:r>
      </m:oMath>
      <w:r>
        <w:rPr>
          <w:rFonts w:ascii="Times New Roman" w:hAnsi="Times New Roman" w:cs="Times New Roman"/>
          <w:sz w:val="24"/>
          <w:szCs w:val="24"/>
        </w:rPr>
        <w:t xml:space="preserve">kecil dari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Pr>
          <w:rFonts w:ascii="Times New Roman" w:hAnsi="Times New Roman" w:cs="Times New Roman"/>
          <w:sz w:val="24"/>
          <w:szCs w:val="24"/>
        </w:rPr>
        <w:t xml:space="preserve"> (1,19 &lt; 2,40). Berdasarkan hasil uji-t kemampuan berbicara bahasa Jepang siswa kelas X IPS 4 SMAN 7 Padang tanpa menggunakan metode </w:t>
      </w:r>
      <w:r>
        <w:rPr>
          <w:rFonts w:ascii="Times New Roman" w:hAnsi="Times New Roman" w:cs="Times New Roman"/>
          <w:i/>
          <w:sz w:val="24"/>
          <w:szCs w:val="24"/>
        </w:rPr>
        <w:t xml:space="preserve">role play </w:t>
      </w:r>
      <w:r>
        <w:rPr>
          <w:rFonts w:ascii="Times New Roman" w:hAnsi="Times New Roman" w:cs="Times New Roman"/>
          <w:sz w:val="24"/>
          <w:szCs w:val="24"/>
        </w:rPr>
        <w:t xml:space="preserve">dan dengan menggunakan metode </w:t>
      </w:r>
      <w:r>
        <w:rPr>
          <w:rFonts w:ascii="Times New Roman" w:hAnsi="Times New Roman" w:cs="Times New Roman"/>
          <w:i/>
          <w:sz w:val="24"/>
          <w:szCs w:val="24"/>
        </w:rPr>
        <w:t>role play</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dengan melakukan uji-t. </w:t>
      </w:r>
      <w:proofErr w:type="gramStart"/>
      <w:r>
        <w:rPr>
          <w:rFonts w:ascii="Times New Roman" w:hAnsi="Times New Roman" w:cs="Times New Roman"/>
          <w:sz w:val="24"/>
          <w:szCs w:val="24"/>
        </w:rPr>
        <w:t>jika</w:t>
      </w:r>
      <w:proofErr w:type="gramEnd"/>
      <w:r>
        <w:rPr>
          <w:rFonts w:ascii="Times New Roman" w:hAnsi="Times New Roman" w:cs="Times New Roman"/>
          <w:sz w:val="24"/>
          <w:szCs w:val="24"/>
        </w:rPr>
        <w:t xml:space="preserve"> dilihat dari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Pr>
          <w:rFonts w:ascii="Times New Roman" w:hAnsi="Times New Roman" w:cs="Times New Roman"/>
          <w:sz w:val="24"/>
          <w:szCs w:val="24"/>
        </w:rPr>
        <w:t xml:space="preserve"> dengan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m:t>
            </m:r>
            <m:r>
              <w:rPr>
                <w:rFonts w:ascii="Cambria Math" w:hAnsi="Cambria Math" w:cs="Times New Roman"/>
                <w:sz w:val="24"/>
                <w:szCs w:val="24"/>
              </w:rPr>
              <m:t>l</m:t>
            </m:r>
          </m:sub>
        </m:sSub>
      </m:oMath>
      <w:r>
        <w:rPr>
          <w:rFonts w:ascii="Times New Roman" w:hAnsi="Times New Roman" w:cs="Times New Roman"/>
          <w:sz w:val="24"/>
          <w:szCs w:val="24"/>
        </w:rPr>
        <w:t xml:space="preserve"> taraf signifikan 0,05% adalah 2,04 dengan derajat kebebasan dk=n1+n2-2. Hal ini berarti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Pr>
          <w:rFonts w:ascii="Times New Roman" w:hAnsi="Times New Roman" w:cs="Times New Roman"/>
          <w:sz w:val="24"/>
          <w:szCs w:val="24"/>
        </w:rPr>
        <w:t xml:space="preserve"> (2</w:t>
      </w:r>
      <w:proofErr w:type="gramStart"/>
      <w:r>
        <w:rPr>
          <w:rFonts w:ascii="Times New Roman" w:hAnsi="Times New Roman" w:cs="Times New Roman"/>
          <w:sz w:val="24"/>
          <w:szCs w:val="24"/>
        </w:rPr>
        <w:t>,72</w:t>
      </w:r>
      <w:proofErr w:type="gramEnd"/>
      <w:r>
        <w:rPr>
          <w:rFonts w:ascii="Times New Roman" w:hAnsi="Times New Roman" w:cs="Times New Roman"/>
          <w:sz w:val="24"/>
          <w:szCs w:val="24"/>
        </w:rPr>
        <w:t xml:space="preserve"> &gt;2,04). Jadi dapat disimpulkan bahwa hipotesis diterima karena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&gt; </w:t>
      </w:r>
      <w:proofErr w:type="gramEnd"/>
      <m:oMath>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Pr>
          <w:rFonts w:ascii="Times New Roman" w:hAnsi="Times New Roman" w:cs="Times New Roman"/>
          <w:sz w:val="24"/>
          <w:szCs w:val="24"/>
        </w:rPr>
        <w:t>.</w:t>
      </w:r>
      <w:bookmarkStart w:id="1" w:name="_heading=h.gjdgxs" w:colFirst="0" w:colLast="0"/>
      <w:bookmarkEnd w:id="1"/>
      <w:r w:rsidR="006C2204">
        <w:rPr>
          <w:rFonts w:ascii="Times New Roman" w:hAnsi="Times New Roman" w:cs="Times New Roman"/>
          <w:sz w:val="24"/>
          <w:szCs w:val="24"/>
        </w:rPr>
        <w:t xml:space="preserve"> Maka, metode </w:t>
      </w:r>
      <w:r w:rsidR="006C2204">
        <w:rPr>
          <w:rFonts w:ascii="Times New Roman" w:hAnsi="Times New Roman" w:cs="Times New Roman"/>
          <w:i/>
          <w:sz w:val="24"/>
          <w:szCs w:val="24"/>
        </w:rPr>
        <w:t>role play</w:t>
      </w:r>
      <w:r w:rsidR="006C2204">
        <w:rPr>
          <w:rFonts w:ascii="Times New Roman" w:hAnsi="Times New Roman" w:cs="Times New Roman"/>
          <w:sz w:val="24"/>
          <w:szCs w:val="24"/>
        </w:rPr>
        <w:t xml:space="preserve"> berpengaruh terhadap kemampuan </w:t>
      </w:r>
      <w:proofErr w:type="gramStart"/>
      <w:r w:rsidR="006C2204">
        <w:rPr>
          <w:rFonts w:ascii="Times New Roman" w:hAnsi="Times New Roman" w:cs="Times New Roman"/>
          <w:sz w:val="24"/>
          <w:szCs w:val="24"/>
        </w:rPr>
        <w:t>berbicara  bahasa</w:t>
      </w:r>
      <w:proofErr w:type="gramEnd"/>
      <w:r w:rsidR="006C2204">
        <w:rPr>
          <w:rFonts w:ascii="Times New Roman" w:hAnsi="Times New Roman" w:cs="Times New Roman"/>
          <w:sz w:val="24"/>
          <w:szCs w:val="24"/>
        </w:rPr>
        <w:t xml:space="preserve"> Jepang pada siswa kelas X IPS 4 SMAN 7 Padang. </w:t>
      </w:r>
    </w:p>
    <w:p w:rsidR="00452C66" w:rsidRPr="00452C66" w:rsidRDefault="00452C66" w:rsidP="00452C66">
      <w:pPr>
        <w:spacing w:line="240" w:lineRule="auto"/>
        <w:ind w:firstLine="720"/>
        <w:jc w:val="both"/>
        <w:rPr>
          <w:rFonts w:ascii="Times New Roman" w:hAnsi="Times New Roman" w:cs="Times New Roman"/>
          <w:b/>
          <w:sz w:val="24"/>
          <w:szCs w:val="24"/>
        </w:rPr>
      </w:pPr>
    </w:p>
    <w:p w:rsidR="00701170" w:rsidRPr="004941F0" w:rsidRDefault="00F548D8" w:rsidP="004941F0">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Pembahasan</w:t>
      </w:r>
    </w:p>
    <w:p w:rsidR="00452C66" w:rsidRDefault="00452C66" w:rsidP="00FD6F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701170" w:rsidRDefault="00701170" w:rsidP="00FD6F95">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Hasil analisis data menunjukkan nilai kemampuan berbicara bahasa Jepang </w:t>
      </w:r>
      <w:r w:rsidR="00B1247A">
        <w:rPr>
          <w:rFonts w:ascii="Times New Roman" w:eastAsia="Times New Roman" w:hAnsi="Times New Roman" w:cs="Times New Roman"/>
          <w:color w:val="000000"/>
          <w:sz w:val="24"/>
          <w:szCs w:val="24"/>
        </w:rPr>
        <w:t xml:space="preserve">siswa kelas X IPS 4 SMAN 7 Padang tanpa menggunakan metode </w:t>
      </w:r>
      <w:r w:rsidR="00B1247A">
        <w:rPr>
          <w:rFonts w:ascii="Times New Roman" w:eastAsia="Times New Roman" w:hAnsi="Times New Roman" w:cs="Times New Roman"/>
          <w:i/>
          <w:color w:val="000000"/>
          <w:sz w:val="24"/>
          <w:szCs w:val="24"/>
        </w:rPr>
        <w:t>role play</w:t>
      </w:r>
      <w:r w:rsidR="00B1247A">
        <w:rPr>
          <w:rFonts w:ascii="Times New Roman" w:eastAsia="Times New Roman" w:hAnsi="Times New Roman" w:cs="Times New Roman"/>
          <w:color w:val="000000"/>
          <w:sz w:val="24"/>
          <w:szCs w:val="24"/>
        </w:rPr>
        <w:t xml:space="preserve"> memiliki rata-rata </w:t>
      </w:r>
      <w:r w:rsidR="00B1247A">
        <w:rPr>
          <w:rFonts w:ascii="Times New Roman" w:hAnsi="Times New Roman"/>
          <w:sz w:val="24"/>
          <w:szCs w:val="24"/>
        </w:rPr>
        <w:t>73</w:t>
      </w:r>
      <w:proofErr w:type="gramStart"/>
      <w:r w:rsidR="00B1247A">
        <w:rPr>
          <w:rFonts w:ascii="Times New Roman" w:hAnsi="Times New Roman"/>
          <w:sz w:val="24"/>
          <w:szCs w:val="24"/>
        </w:rPr>
        <w:t>,62</w:t>
      </w:r>
      <w:proofErr w:type="gramEnd"/>
      <w:r w:rsidR="00B1247A">
        <w:rPr>
          <w:rFonts w:ascii="Times New Roman" w:hAnsi="Times New Roman"/>
          <w:sz w:val="24"/>
          <w:szCs w:val="24"/>
        </w:rPr>
        <w:t xml:space="preserve"> pada kualisifikasi </w:t>
      </w:r>
      <w:r w:rsidR="00B1247A">
        <w:rPr>
          <w:rFonts w:ascii="Times New Roman" w:hAnsi="Times New Roman" w:cs="Times New Roman"/>
          <w:sz w:val="24"/>
          <w:szCs w:val="24"/>
        </w:rPr>
        <w:t>lebih dari cukup dan baik</w:t>
      </w:r>
      <w:r w:rsidR="00FD6F95">
        <w:rPr>
          <w:rFonts w:ascii="Times New Roman" w:hAnsi="Times New Roman" w:cs="Times New Roman"/>
          <w:sz w:val="24"/>
          <w:szCs w:val="24"/>
        </w:rPr>
        <w:t xml:space="preserve">. </w:t>
      </w:r>
      <w:proofErr w:type="gramStart"/>
      <w:r w:rsidR="00FD6F95">
        <w:rPr>
          <w:rFonts w:ascii="Times New Roman" w:hAnsi="Times New Roman" w:cs="Times New Roman"/>
          <w:sz w:val="24"/>
          <w:szCs w:val="24"/>
        </w:rPr>
        <w:t>Berdasarkan analisis data yang dilakukan terhadap 16 orang sampel penelitian kelas kontrol siswa yang mendapat nilai di atas KKM sebanyak 5 orang dan dibawah KKM sebanyak 11 orang.</w:t>
      </w:r>
      <w:proofErr w:type="gramEnd"/>
      <w:r w:rsidR="00FD6F95">
        <w:rPr>
          <w:rFonts w:ascii="Times New Roman" w:hAnsi="Times New Roman" w:cs="Times New Roman"/>
          <w:sz w:val="24"/>
          <w:szCs w:val="24"/>
        </w:rPr>
        <w:t xml:space="preserve"> </w:t>
      </w:r>
      <w:r w:rsidR="00B1247A">
        <w:rPr>
          <w:rFonts w:ascii="Times New Roman" w:hAnsi="Times New Roman" w:cs="Times New Roman"/>
          <w:sz w:val="24"/>
          <w:szCs w:val="24"/>
        </w:rPr>
        <w:t xml:space="preserve">Pada penelitian ini, dapat diketahui </w:t>
      </w:r>
      <w:r w:rsidR="00B1247A">
        <w:rPr>
          <w:rFonts w:ascii="Times New Roman" w:eastAsia="Times New Roman" w:hAnsi="Times New Roman" w:cs="Times New Roman"/>
          <w:color w:val="000000"/>
          <w:sz w:val="24"/>
          <w:szCs w:val="24"/>
        </w:rPr>
        <w:t xml:space="preserve">kemampuan berbicara bahasa Jepang siswa kelas X IPS 4 SMAN 7 Padang tanpa menggunakan metode </w:t>
      </w:r>
      <w:r w:rsidR="00B1247A">
        <w:rPr>
          <w:rFonts w:ascii="Times New Roman" w:eastAsia="Times New Roman" w:hAnsi="Times New Roman" w:cs="Times New Roman"/>
          <w:i/>
          <w:color w:val="000000"/>
          <w:sz w:val="24"/>
          <w:szCs w:val="24"/>
        </w:rPr>
        <w:t>role play</w:t>
      </w:r>
      <w:r w:rsidR="00B1247A">
        <w:rPr>
          <w:rFonts w:ascii="Times New Roman" w:eastAsia="Times New Roman" w:hAnsi="Times New Roman" w:cs="Times New Roman"/>
          <w:color w:val="000000"/>
          <w:sz w:val="24"/>
          <w:szCs w:val="24"/>
        </w:rPr>
        <w:t xml:space="preserve"> dari dua indikator yang dinilai. Indikator tersebut adalah (1) </w:t>
      </w:r>
      <w:r w:rsidR="005A05E0">
        <w:rPr>
          <w:rFonts w:ascii="Times New Roman" w:hAnsi="Times New Roman" w:cs="Times New Roman"/>
          <w:sz w:val="24"/>
        </w:rPr>
        <w:t>m</w:t>
      </w:r>
      <w:r w:rsidR="00B37862">
        <w:rPr>
          <w:rFonts w:ascii="Times New Roman" w:hAnsi="Times New Roman" w:cs="Times New Roman"/>
          <w:sz w:val="24"/>
        </w:rPr>
        <w:t xml:space="preserve">ampu memberikan informasi </w:t>
      </w:r>
      <w:r w:rsidR="00B37862">
        <w:rPr>
          <w:rFonts w:ascii="Times New Roman" w:hAnsi="Times New Roman" w:cs="Times New Roman"/>
          <w:sz w:val="24"/>
          <w:szCs w:val="24"/>
        </w:rPr>
        <w:t>tentang keluarga (</w:t>
      </w:r>
      <w:r w:rsidR="00B37862">
        <w:rPr>
          <w:rFonts w:ascii="Times New Roman" w:hAnsi="Times New Roman" w:cs="Times New Roman"/>
          <w:i/>
          <w:sz w:val="24"/>
          <w:szCs w:val="24"/>
        </w:rPr>
        <w:t>kazoku</w:t>
      </w:r>
      <w:r w:rsidR="00B37862">
        <w:rPr>
          <w:rFonts w:ascii="Times New Roman" w:hAnsi="Times New Roman" w:cs="Times New Roman"/>
          <w:sz w:val="24"/>
          <w:szCs w:val="24"/>
        </w:rPr>
        <w:t>)</w:t>
      </w:r>
      <w:r w:rsidR="00B37862" w:rsidRPr="00B3191A">
        <w:rPr>
          <w:rFonts w:ascii="Times New Roman" w:hAnsi="Times New Roman" w:cs="Times New Roman"/>
          <w:sz w:val="24"/>
          <w:szCs w:val="24"/>
        </w:rPr>
        <w:t xml:space="preserve">, </w:t>
      </w:r>
      <w:proofErr w:type="gramStart"/>
      <w:r w:rsidR="00B37862" w:rsidRPr="00B3191A">
        <w:rPr>
          <w:rFonts w:ascii="Times New Roman" w:hAnsi="Times New Roman" w:cs="Times New Roman"/>
          <w:sz w:val="24"/>
          <w:szCs w:val="24"/>
        </w:rPr>
        <w:t>karakter  dan</w:t>
      </w:r>
      <w:proofErr w:type="gramEnd"/>
      <w:r w:rsidR="00B37862" w:rsidRPr="00B3191A">
        <w:rPr>
          <w:rFonts w:ascii="Times New Roman" w:hAnsi="Times New Roman" w:cs="Times New Roman"/>
          <w:sz w:val="24"/>
          <w:szCs w:val="24"/>
        </w:rPr>
        <w:t xml:space="preserve"> hal-hal yang disukai</w:t>
      </w:r>
      <w:r w:rsidR="00B37862">
        <w:rPr>
          <w:rFonts w:ascii="Times New Roman" w:hAnsi="Times New Roman" w:cs="Times New Roman"/>
          <w:sz w:val="24"/>
          <w:szCs w:val="24"/>
        </w:rPr>
        <w:t xml:space="preserve"> dan (2) </w:t>
      </w:r>
      <w:r w:rsidR="005A05E0">
        <w:rPr>
          <w:rFonts w:ascii="Times New Roman" w:hAnsi="Times New Roman" w:cs="Times New Roman"/>
          <w:sz w:val="24"/>
        </w:rPr>
        <w:t>m</w:t>
      </w:r>
      <w:r w:rsidR="00B37862" w:rsidRPr="004C6364">
        <w:rPr>
          <w:rFonts w:ascii="Times New Roman" w:hAnsi="Times New Roman" w:cs="Times New Roman"/>
          <w:sz w:val="24"/>
        </w:rPr>
        <w:t xml:space="preserve">ampu menerima informasi </w:t>
      </w:r>
      <w:r w:rsidR="00B37862" w:rsidRPr="004C6364">
        <w:rPr>
          <w:rFonts w:ascii="Times New Roman" w:hAnsi="Times New Roman" w:cs="Times New Roman"/>
          <w:sz w:val="24"/>
          <w:szCs w:val="24"/>
        </w:rPr>
        <w:t>tentang keluarga (</w:t>
      </w:r>
      <w:r w:rsidR="00B37862" w:rsidRPr="004C6364">
        <w:rPr>
          <w:rFonts w:ascii="Times New Roman" w:hAnsi="Times New Roman" w:cs="Times New Roman"/>
          <w:i/>
          <w:sz w:val="24"/>
          <w:szCs w:val="24"/>
        </w:rPr>
        <w:t>kazoku</w:t>
      </w:r>
      <w:r w:rsidR="00B37862" w:rsidRPr="004C6364">
        <w:rPr>
          <w:rFonts w:ascii="Times New Roman" w:hAnsi="Times New Roman" w:cs="Times New Roman"/>
          <w:sz w:val="24"/>
          <w:szCs w:val="24"/>
        </w:rPr>
        <w:t>), karakter  dan hal-hal yang disukai</w:t>
      </w:r>
      <w:r w:rsidR="00B37862">
        <w:rPr>
          <w:rFonts w:ascii="Times New Roman" w:hAnsi="Times New Roman" w:cs="Times New Roman"/>
          <w:sz w:val="24"/>
          <w:szCs w:val="24"/>
        </w:rPr>
        <w:t xml:space="preserve">. </w:t>
      </w:r>
    </w:p>
    <w:p w:rsidR="00B37862" w:rsidRDefault="00B3786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Pertama, untuk indikator 1 (</w:t>
      </w:r>
      <w:r w:rsidR="005A05E0">
        <w:rPr>
          <w:rFonts w:ascii="Times New Roman" w:hAnsi="Times New Roman" w:cs="Times New Roman"/>
          <w:sz w:val="24"/>
        </w:rPr>
        <w:t>m</w:t>
      </w:r>
      <w:r>
        <w:rPr>
          <w:rFonts w:ascii="Times New Roman" w:hAnsi="Times New Roman" w:cs="Times New Roman"/>
          <w:sz w:val="24"/>
        </w:rPr>
        <w:t xml:space="preserve">ampu memberikan informasi </w:t>
      </w:r>
      <w:r>
        <w:rPr>
          <w:rFonts w:ascii="Times New Roman" w:hAnsi="Times New Roman" w:cs="Times New Roman"/>
          <w:sz w:val="24"/>
          <w:szCs w:val="24"/>
        </w:rPr>
        <w:t>tentang keluarga (</w:t>
      </w:r>
      <w:r>
        <w:rPr>
          <w:rFonts w:ascii="Times New Roman" w:hAnsi="Times New Roman" w:cs="Times New Roman"/>
          <w:i/>
          <w:sz w:val="24"/>
          <w:szCs w:val="24"/>
        </w:rPr>
        <w:t>kazoku</w:t>
      </w:r>
      <w:r>
        <w:rPr>
          <w:rFonts w:ascii="Times New Roman" w:hAnsi="Times New Roman" w:cs="Times New Roman"/>
          <w:sz w:val="24"/>
          <w:szCs w:val="24"/>
        </w:rPr>
        <w:t>)</w:t>
      </w:r>
      <w:r w:rsidRPr="00B3191A">
        <w:rPr>
          <w:rFonts w:ascii="Times New Roman" w:hAnsi="Times New Roman" w:cs="Times New Roman"/>
          <w:sz w:val="24"/>
          <w:szCs w:val="24"/>
        </w:rPr>
        <w:t xml:space="preserve">, </w:t>
      </w:r>
      <w:proofErr w:type="gramStart"/>
      <w:r w:rsidRPr="00B3191A">
        <w:rPr>
          <w:rFonts w:ascii="Times New Roman" w:hAnsi="Times New Roman" w:cs="Times New Roman"/>
          <w:sz w:val="24"/>
          <w:szCs w:val="24"/>
        </w:rPr>
        <w:t>karakter  dan</w:t>
      </w:r>
      <w:proofErr w:type="gramEnd"/>
      <w:r w:rsidRPr="00B3191A">
        <w:rPr>
          <w:rFonts w:ascii="Times New Roman" w:hAnsi="Times New Roman" w:cs="Times New Roman"/>
          <w:sz w:val="24"/>
          <w:szCs w:val="24"/>
        </w:rPr>
        <w:t xml:space="preserve"> hal-hal yang disukai</w:t>
      </w:r>
      <w:r>
        <w:rPr>
          <w:rFonts w:ascii="Times New Roman" w:hAnsi="Times New Roman" w:cs="Times New Roman"/>
          <w:sz w:val="24"/>
          <w:szCs w:val="24"/>
        </w:rPr>
        <w:t xml:space="preserve">) diperoleh rata-rata hitung sebesar 74,5. </w:t>
      </w:r>
      <w:proofErr w:type="gramStart"/>
      <w:r>
        <w:rPr>
          <w:rFonts w:ascii="Times New Roman" w:hAnsi="Times New Roman" w:cs="Times New Roman"/>
          <w:sz w:val="24"/>
          <w:szCs w:val="24"/>
        </w:rPr>
        <w:t>Jika nilai rata-rata tersebut dibandingkan dengan KKM kelas X IPS 4 SMAN 7 Padang untuk bahasa Jepang adalah 80.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Maka </w:t>
      </w:r>
      <w:r>
        <w:rPr>
          <w:rFonts w:ascii="Times New Roman" w:eastAsia="Times New Roman" w:hAnsi="Times New Roman" w:cs="Times New Roman"/>
          <w:color w:val="000000"/>
          <w:sz w:val="24"/>
          <w:szCs w:val="24"/>
        </w:rPr>
        <w:t>kemampuan berbicara bahasa Jepang siswa belum memenuhi KKM.</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Nilai yang diperoleh kelas kontrol tergolong rendah dibandingkan dengan rata-rata kelas eksperimen.</w:t>
      </w:r>
      <w:proofErr w:type="gramEnd"/>
    </w:p>
    <w:p w:rsidR="00FD6F95" w:rsidRDefault="00B62BA2" w:rsidP="00FD6F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Kedua, untuk indikator 2 (</w:t>
      </w:r>
      <w:r w:rsidR="005A05E0">
        <w:rPr>
          <w:rFonts w:ascii="Times New Roman" w:hAnsi="Times New Roman" w:cs="Times New Roman"/>
          <w:sz w:val="24"/>
        </w:rPr>
        <w:t>m</w:t>
      </w:r>
      <w:r w:rsidRPr="004C6364">
        <w:rPr>
          <w:rFonts w:ascii="Times New Roman" w:hAnsi="Times New Roman" w:cs="Times New Roman"/>
          <w:sz w:val="24"/>
        </w:rPr>
        <w:t xml:space="preserve">ampu menerima informasi </w:t>
      </w:r>
      <w:r w:rsidRPr="004C6364">
        <w:rPr>
          <w:rFonts w:ascii="Times New Roman" w:hAnsi="Times New Roman" w:cs="Times New Roman"/>
          <w:sz w:val="24"/>
          <w:szCs w:val="24"/>
        </w:rPr>
        <w:t>tentang keluarga (</w:t>
      </w:r>
      <w:r w:rsidRPr="004C6364">
        <w:rPr>
          <w:rFonts w:ascii="Times New Roman" w:hAnsi="Times New Roman" w:cs="Times New Roman"/>
          <w:i/>
          <w:sz w:val="24"/>
          <w:szCs w:val="24"/>
        </w:rPr>
        <w:t>kazoku</w:t>
      </w:r>
      <w:r w:rsidRPr="004C6364">
        <w:rPr>
          <w:rFonts w:ascii="Times New Roman" w:hAnsi="Times New Roman" w:cs="Times New Roman"/>
          <w:sz w:val="24"/>
          <w:szCs w:val="24"/>
        </w:rPr>
        <w:t xml:space="preserve">), </w:t>
      </w:r>
      <w:proofErr w:type="gramStart"/>
      <w:r w:rsidRPr="004C6364">
        <w:rPr>
          <w:rFonts w:ascii="Times New Roman" w:hAnsi="Times New Roman" w:cs="Times New Roman"/>
          <w:sz w:val="24"/>
          <w:szCs w:val="24"/>
        </w:rPr>
        <w:t>karakter  dan</w:t>
      </w:r>
      <w:proofErr w:type="gramEnd"/>
      <w:r w:rsidRPr="004C6364">
        <w:rPr>
          <w:rFonts w:ascii="Times New Roman" w:hAnsi="Times New Roman" w:cs="Times New Roman"/>
          <w:sz w:val="24"/>
          <w:szCs w:val="24"/>
        </w:rPr>
        <w:t xml:space="preserve"> hal-hal yang disukai</w:t>
      </w:r>
      <w:r>
        <w:rPr>
          <w:rFonts w:ascii="Times New Roman" w:hAnsi="Times New Roman" w:cs="Times New Roman"/>
          <w:sz w:val="24"/>
          <w:szCs w:val="24"/>
        </w:rPr>
        <w:t xml:space="preserve">) diperoleh rata-rata hitung sebesar 72,5. </w:t>
      </w:r>
      <w:proofErr w:type="gramStart"/>
      <w:r>
        <w:rPr>
          <w:rFonts w:ascii="Times New Roman" w:hAnsi="Times New Roman" w:cs="Times New Roman"/>
          <w:sz w:val="24"/>
          <w:szCs w:val="24"/>
        </w:rPr>
        <w:t>Jika nilai rata-rata tersebut dibandingkan dengan KKM kelas X IPS 4 SMAN 7 Padang untuk bahasa Jepang adalah 80.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Maka </w:t>
      </w:r>
      <w:r>
        <w:rPr>
          <w:rFonts w:ascii="Times New Roman" w:eastAsia="Times New Roman" w:hAnsi="Times New Roman" w:cs="Times New Roman"/>
          <w:color w:val="000000"/>
          <w:sz w:val="24"/>
          <w:szCs w:val="24"/>
        </w:rPr>
        <w:t>kemampuan berbicara bahasa Jepang siswa belum memenuhi KKM.</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Nilai yang diperoleh kelas kontrol tergolong rendah dibandingkan dengan rata-rata kelas eksperimen.</w:t>
      </w:r>
      <w:proofErr w:type="gramEnd"/>
    </w:p>
    <w:p w:rsidR="00B62BA2" w:rsidRPr="00FD6F95" w:rsidRDefault="00B62BA2" w:rsidP="00FD6F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Selanjutnya, kemampuan berbicara bahasa Jepang siswa kelas X IPS 4 SMAN 7 Padang dengan menggunakan metode </w:t>
      </w:r>
      <w:r>
        <w:rPr>
          <w:rFonts w:ascii="Times New Roman" w:eastAsia="Times New Roman" w:hAnsi="Times New Roman" w:cs="Times New Roman"/>
          <w:i/>
          <w:color w:val="000000"/>
          <w:sz w:val="24"/>
          <w:szCs w:val="24"/>
        </w:rPr>
        <w:t>role play</w:t>
      </w:r>
      <w:r>
        <w:rPr>
          <w:rFonts w:ascii="Times New Roman" w:eastAsia="Times New Roman" w:hAnsi="Times New Roman" w:cs="Times New Roman"/>
          <w:color w:val="000000"/>
          <w:sz w:val="24"/>
          <w:szCs w:val="24"/>
        </w:rPr>
        <w:t xml:space="preserve"> memiliki rata-rata </w:t>
      </w:r>
      <w:r>
        <w:rPr>
          <w:rFonts w:ascii="Times New Roman" w:hAnsi="Times New Roman" w:cs="Times New Roman"/>
          <w:sz w:val="24"/>
          <w:szCs w:val="24"/>
        </w:rPr>
        <w:t>81</w:t>
      </w:r>
      <w:proofErr w:type="gramStart"/>
      <w:r>
        <w:rPr>
          <w:rFonts w:ascii="Times New Roman" w:hAnsi="Times New Roman" w:cs="Times New Roman"/>
          <w:sz w:val="24"/>
          <w:szCs w:val="24"/>
        </w:rPr>
        <w:t>,87</w:t>
      </w:r>
      <w:proofErr w:type="gramEnd"/>
      <w:r>
        <w:rPr>
          <w:rFonts w:ascii="Times New Roman" w:hAnsi="Times New Roman" w:cs="Times New Roman"/>
          <w:sz w:val="24"/>
          <w:szCs w:val="24"/>
        </w:rPr>
        <w:t xml:space="preserve"> pada k</w:t>
      </w:r>
      <w:r>
        <w:rPr>
          <w:rFonts w:ascii="Times New Roman" w:hAnsi="Times New Roman"/>
          <w:sz w:val="24"/>
          <w:szCs w:val="24"/>
        </w:rPr>
        <w:t xml:space="preserve">ualisifikasi </w:t>
      </w:r>
      <w:r>
        <w:rPr>
          <w:rFonts w:ascii="Times New Roman" w:hAnsi="Times New Roman" w:cs="Times New Roman"/>
          <w:sz w:val="24"/>
          <w:szCs w:val="24"/>
        </w:rPr>
        <w:t xml:space="preserve">baik dan baik sekali. </w:t>
      </w:r>
      <w:proofErr w:type="gramStart"/>
      <w:r w:rsidR="00FD6F95">
        <w:rPr>
          <w:rFonts w:ascii="Times New Roman" w:hAnsi="Times New Roman" w:cs="Times New Roman"/>
          <w:sz w:val="24"/>
          <w:szCs w:val="24"/>
        </w:rPr>
        <w:t>Berdasarkan analisis data yang dilakukan terhadap 16 orang sampel penelitian kelas eksperimen siswa yang mendapat nilai di atas KKM sebanyak 10 orang dan dibawah KKM sebanyak 6 orang.</w:t>
      </w:r>
      <w:proofErr w:type="gramEnd"/>
      <w:r w:rsidR="00FD6F95">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Pada penelitian ini, dapat diketahui </w:t>
      </w:r>
      <w:r>
        <w:rPr>
          <w:rFonts w:ascii="Times New Roman" w:eastAsia="Times New Roman" w:hAnsi="Times New Roman" w:cs="Times New Roman"/>
          <w:color w:val="000000"/>
          <w:sz w:val="24"/>
          <w:szCs w:val="24"/>
        </w:rPr>
        <w:t xml:space="preserve">kemampuan berbicara bahasa Jepang siswa kelas X IPS 4 SMAN 7 Padang tanpa menggunakan metode </w:t>
      </w:r>
      <w:r>
        <w:rPr>
          <w:rFonts w:ascii="Times New Roman" w:eastAsia="Times New Roman" w:hAnsi="Times New Roman" w:cs="Times New Roman"/>
          <w:i/>
          <w:color w:val="000000"/>
          <w:sz w:val="24"/>
          <w:szCs w:val="24"/>
        </w:rPr>
        <w:t>role play</w:t>
      </w:r>
      <w:r>
        <w:rPr>
          <w:rFonts w:ascii="Times New Roman" w:eastAsia="Times New Roman" w:hAnsi="Times New Roman" w:cs="Times New Roman"/>
          <w:color w:val="000000"/>
          <w:sz w:val="24"/>
          <w:szCs w:val="24"/>
        </w:rPr>
        <w:t xml:space="preserve"> dari dua indikator yang dinilai. Indikator tersebut adalah (1) </w:t>
      </w:r>
      <w:r w:rsidR="005A05E0">
        <w:rPr>
          <w:rFonts w:ascii="Times New Roman" w:hAnsi="Times New Roman" w:cs="Times New Roman"/>
          <w:sz w:val="24"/>
        </w:rPr>
        <w:t>m</w:t>
      </w:r>
      <w:r>
        <w:rPr>
          <w:rFonts w:ascii="Times New Roman" w:hAnsi="Times New Roman" w:cs="Times New Roman"/>
          <w:sz w:val="24"/>
        </w:rPr>
        <w:t xml:space="preserve">ampu memberikan informasi </w:t>
      </w:r>
      <w:r>
        <w:rPr>
          <w:rFonts w:ascii="Times New Roman" w:hAnsi="Times New Roman" w:cs="Times New Roman"/>
          <w:sz w:val="24"/>
          <w:szCs w:val="24"/>
        </w:rPr>
        <w:t>tentang keluarga (</w:t>
      </w:r>
      <w:r>
        <w:rPr>
          <w:rFonts w:ascii="Times New Roman" w:hAnsi="Times New Roman" w:cs="Times New Roman"/>
          <w:i/>
          <w:sz w:val="24"/>
          <w:szCs w:val="24"/>
        </w:rPr>
        <w:t>kazoku</w:t>
      </w:r>
      <w:r>
        <w:rPr>
          <w:rFonts w:ascii="Times New Roman" w:hAnsi="Times New Roman" w:cs="Times New Roman"/>
          <w:sz w:val="24"/>
          <w:szCs w:val="24"/>
        </w:rPr>
        <w:t>)</w:t>
      </w:r>
      <w:r w:rsidRPr="00B3191A">
        <w:rPr>
          <w:rFonts w:ascii="Times New Roman" w:hAnsi="Times New Roman" w:cs="Times New Roman"/>
          <w:sz w:val="24"/>
          <w:szCs w:val="24"/>
        </w:rPr>
        <w:t xml:space="preserve">, </w:t>
      </w:r>
      <w:proofErr w:type="gramStart"/>
      <w:r w:rsidRPr="00B3191A">
        <w:rPr>
          <w:rFonts w:ascii="Times New Roman" w:hAnsi="Times New Roman" w:cs="Times New Roman"/>
          <w:sz w:val="24"/>
          <w:szCs w:val="24"/>
        </w:rPr>
        <w:t>karakter  dan</w:t>
      </w:r>
      <w:proofErr w:type="gramEnd"/>
      <w:r w:rsidRPr="00B3191A">
        <w:rPr>
          <w:rFonts w:ascii="Times New Roman" w:hAnsi="Times New Roman" w:cs="Times New Roman"/>
          <w:sz w:val="24"/>
          <w:szCs w:val="24"/>
        </w:rPr>
        <w:t xml:space="preserve"> hal-hal yang disukai</w:t>
      </w:r>
      <w:r>
        <w:rPr>
          <w:rFonts w:ascii="Times New Roman" w:hAnsi="Times New Roman" w:cs="Times New Roman"/>
          <w:sz w:val="24"/>
          <w:szCs w:val="24"/>
        </w:rPr>
        <w:t xml:space="preserve"> dan (2) </w:t>
      </w:r>
      <w:r w:rsidR="005A05E0">
        <w:rPr>
          <w:rFonts w:ascii="Times New Roman" w:hAnsi="Times New Roman" w:cs="Times New Roman"/>
          <w:sz w:val="24"/>
        </w:rPr>
        <w:t>m</w:t>
      </w:r>
      <w:r w:rsidRPr="004C6364">
        <w:rPr>
          <w:rFonts w:ascii="Times New Roman" w:hAnsi="Times New Roman" w:cs="Times New Roman"/>
          <w:sz w:val="24"/>
        </w:rPr>
        <w:t xml:space="preserve">ampu menerima informasi </w:t>
      </w:r>
      <w:r w:rsidRPr="004C6364">
        <w:rPr>
          <w:rFonts w:ascii="Times New Roman" w:hAnsi="Times New Roman" w:cs="Times New Roman"/>
          <w:sz w:val="24"/>
          <w:szCs w:val="24"/>
        </w:rPr>
        <w:t>tentang keluarga (</w:t>
      </w:r>
      <w:r w:rsidRPr="004C6364">
        <w:rPr>
          <w:rFonts w:ascii="Times New Roman" w:hAnsi="Times New Roman" w:cs="Times New Roman"/>
          <w:i/>
          <w:sz w:val="24"/>
          <w:szCs w:val="24"/>
        </w:rPr>
        <w:t>kazoku</w:t>
      </w:r>
      <w:r w:rsidRPr="004C6364">
        <w:rPr>
          <w:rFonts w:ascii="Times New Roman" w:hAnsi="Times New Roman" w:cs="Times New Roman"/>
          <w:sz w:val="24"/>
          <w:szCs w:val="24"/>
        </w:rPr>
        <w:t>), karakter  dan hal-hal yang disukai</w:t>
      </w:r>
      <w:r>
        <w:rPr>
          <w:rFonts w:ascii="Times New Roman" w:hAnsi="Times New Roman" w:cs="Times New Roman"/>
          <w:sz w:val="24"/>
          <w:szCs w:val="24"/>
        </w:rPr>
        <w:t xml:space="preserve">. </w:t>
      </w:r>
    </w:p>
    <w:p w:rsidR="00B62BA2" w:rsidRDefault="00B62B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Pertama, untuk indikator 1 (</w:t>
      </w:r>
      <w:r w:rsidR="005A05E0">
        <w:rPr>
          <w:rFonts w:ascii="Times New Roman" w:hAnsi="Times New Roman" w:cs="Times New Roman"/>
          <w:sz w:val="24"/>
        </w:rPr>
        <w:t>m</w:t>
      </w:r>
      <w:r>
        <w:rPr>
          <w:rFonts w:ascii="Times New Roman" w:hAnsi="Times New Roman" w:cs="Times New Roman"/>
          <w:sz w:val="24"/>
        </w:rPr>
        <w:t xml:space="preserve">ampu memberikan informasi </w:t>
      </w:r>
      <w:r>
        <w:rPr>
          <w:rFonts w:ascii="Times New Roman" w:hAnsi="Times New Roman" w:cs="Times New Roman"/>
          <w:sz w:val="24"/>
          <w:szCs w:val="24"/>
        </w:rPr>
        <w:t>tentang keluarga (</w:t>
      </w:r>
      <w:r>
        <w:rPr>
          <w:rFonts w:ascii="Times New Roman" w:hAnsi="Times New Roman" w:cs="Times New Roman"/>
          <w:i/>
          <w:sz w:val="24"/>
          <w:szCs w:val="24"/>
        </w:rPr>
        <w:t>kazoku</w:t>
      </w:r>
      <w:r>
        <w:rPr>
          <w:rFonts w:ascii="Times New Roman" w:hAnsi="Times New Roman" w:cs="Times New Roman"/>
          <w:sz w:val="24"/>
          <w:szCs w:val="24"/>
        </w:rPr>
        <w:t>)</w:t>
      </w:r>
      <w:r w:rsidRPr="00B3191A">
        <w:rPr>
          <w:rFonts w:ascii="Times New Roman" w:hAnsi="Times New Roman" w:cs="Times New Roman"/>
          <w:sz w:val="24"/>
          <w:szCs w:val="24"/>
        </w:rPr>
        <w:t xml:space="preserve">, </w:t>
      </w:r>
      <w:proofErr w:type="gramStart"/>
      <w:r w:rsidRPr="00B3191A">
        <w:rPr>
          <w:rFonts w:ascii="Times New Roman" w:hAnsi="Times New Roman" w:cs="Times New Roman"/>
          <w:sz w:val="24"/>
          <w:szCs w:val="24"/>
        </w:rPr>
        <w:t>karakter  dan</w:t>
      </w:r>
      <w:proofErr w:type="gramEnd"/>
      <w:r w:rsidRPr="00B3191A">
        <w:rPr>
          <w:rFonts w:ascii="Times New Roman" w:hAnsi="Times New Roman" w:cs="Times New Roman"/>
          <w:sz w:val="24"/>
          <w:szCs w:val="24"/>
        </w:rPr>
        <w:t xml:space="preserve"> hal-hal yang disukai</w:t>
      </w:r>
      <w:r>
        <w:rPr>
          <w:rFonts w:ascii="Times New Roman" w:hAnsi="Times New Roman" w:cs="Times New Roman"/>
          <w:sz w:val="24"/>
          <w:szCs w:val="24"/>
        </w:rPr>
        <w:t xml:space="preserve">) diperoleh rata-rata hitung sebesar 85. </w:t>
      </w:r>
      <w:proofErr w:type="gramStart"/>
      <w:r>
        <w:rPr>
          <w:rFonts w:ascii="Times New Roman" w:hAnsi="Times New Roman" w:cs="Times New Roman"/>
          <w:sz w:val="24"/>
          <w:szCs w:val="24"/>
        </w:rPr>
        <w:t xml:space="preserve">Jika nilai rata-rata tersebut dibandingkan dengan KKM kelas X IPS 4 SMAN 7 </w:t>
      </w:r>
      <w:r>
        <w:rPr>
          <w:rFonts w:ascii="Times New Roman" w:hAnsi="Times New Roman" w:cs="Times New Roman"/>
          <w:sz w:val="24"/>
          <w:szCs w:val="24"/>
        </w:rPr>
        <w:lastRenderedPageBreak/>
        <w:t>Padang untuk bahasa Jepang adalah 80.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Maka </w:t>
      </w:r>
      <w:r>
        <w:rPr>
          <w:rFonts w:ascii="Times New Roman" w:eastAsia="Times New Roman" w:hAnsi="Times New Roman" w:cs="Times New Roman"/>
          <w:color w:val="000000"/>
          <w:sz w:val="24"/>
          <w:szCs w:val="24"/>
        </w:rPr>
        <w:t>kemampuan berbicara bahasa Jepang siswa sudah memenuhi KKM.</w:t>
      </w:r>
      <w:proofErr w:type="gramEnd"/>
      <w:r>
        <w:rPr>
          <w:rFonts w:ascii="Times New Roman" w:eastAsia="Times New Roman" w:hAnsi="Times New Roman" w:cs="Times New Roman"/>
          <w:color w:val="000000"/>
          <w:sz w:val="24"/>
          <w:szCs w:val="24"/>
        </w:rPr>
        <w:t xml:space="preserve"> </w:t>
      </w:r>
    </w:p>
    <w:p w:rsidR="00277234" w:rsidRDefault="00B62BA2" w:rsidP="0027723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Kedua, untuk indikator 2 (</w:t>
      </w:r>
      <w:r w:rsidR="005A05E0">
        <w:rPr>
          <w:rFonts w:ascii="Times New Roman" w:hAnsi="Times New Roman" w:cs="Times New Roman"/>
          <w:sz w:val="24"/>
        </w:rPr>
        <w:t>m</w:t>
      </w:r>
      <w:r w:rsidRPr="004C6364">
        <w:rPr>
          <w:rFonts w:ascii="Times New Roman" w:hAnsi="Times New Roman" w:cs="Times New Roman"/>
          <w:sz w:val="24"/>
        </w:rPr>
        <w:t xml:space="preserve">ampu menerima informasi </w:t>
      </w:r>
      <w:r w:rsidRPr="004C6364">
        <w:rPr>
          <w:rFonts w:ascii="Times New Roman" w:hAnsi="Times New Roman" w:cs="Times New Roman"/>
          <w:sz w:val="24"/>
          <w:szCs w:val="24"/>
        </w:rPr>
        <w:t>tentang keluarga (</w:t>
      </w:r>
      <w:r w:rsidRPr="004C6364">
        <w:rPr>
          <w:rFonts w:ascii="Times New Roman" w:hAnsi="Times New Roman" w:cs="Times New Roman"/>
          <w:i/>
          <w:sz w:val="24"/>
          <w:szCs w:val="24"/>
        </w:rPr>
        <w:t>kazoku</w:t>
      </w:r>
      <w:r w:rsidRPr="004C6364">
        <w:rPr>
          <w:rFonts w:ascii="Times New Roman" w:hAnsi="Times New Roman" w:cs="Times New Roman"/>
          <w:sz w:val="24"/>
          <w:szCs w:val="24"/>
        </w:rPr>
        <w:t xml:space="preserve">), </w:t>
      </w:r>
      <w:proofErr w:type="gramStart"/>
      <w:r w:rsidRPr="004C6364">
        <w:rPr>
          <w:rFonts w:ascii="Times New Roman" w:hAnsi="Times New Roman" w:cs="Times New Roman"/>
          <w:sz w:val="24"/>
          <w:szCs w:val="24"/>
        </w:rPr>
        <w:t>karakter  dan</w:t>
      </w:r>
      <w:proofErr w:type="gramEnd"/>
      <w:r w:rsidRPr="004C6364">
        <w:rPr>
          <w:rFonts w:ascii="Times New Roman" w:hAnsi="Times New Roman" w:cs="Times New Roman"/>
          <w:sz w:val="24"/>
          <w:szCs w:val="24"/>
        </w:rPr>
        <w:t xml:space="preserve"> hal-hal yang disukai</w:t>
      </w:r>
      <w:r>
        <w:rPr>
          <w:rFonts w:ascii="Times New Roman" w:hAnsi="Times New Roman" w:cs="Times New Roman"/>
          <w:sz w:val="24"/>
          <w:szCs w:val="24"/>
        </w:rPr>
        <w:t xml:space="preserve">) diperoleh rata-rata hitung sebesar 79. </w:t>
      </w:r>
      <w:proofErr w:type="gramStart"/>
      <w:r w:rsidR="00277234">
        <w:rPr>
          <w:rFonts w:ascii="Times New Roman" w:hAnsi="Times New Roman" w:cs="Times New Roman"/>
          <w:sz w:val="24"/>
          <w:szCs w:val="24"/>
        </w:rPr>
        <w:t>Jika nilai rata-rata tersebut dibandingkan dengan KKM kelas X IPS 4 SMAN 7 Padang untuk bahasa Jepang adalah 80.</w:t>
      </w:r>
      <w:proofErr w:type="gramEnd"/>
      <w:r w:rsidR="00277234">
        <w:rPr>
          <w:rFonts w:ascii="Times New Roman" w:hAnsi="Times New Roman" w:cs="Times New Roman"/>
          <w:sz w:val="24"/>
          <w:szCs w:val="24"/>
        </w:rPr>
        <w:t xml:space="preserve"> </w:t>
      </w:r>
      <w:proofErr w:type="gramStart"/>
      <w:r w:rsidR="00277234">
        <w:rPr>
          <w:rFonts w:ascii="Times New Roman" w:hAnsi="Times New Roman" w:cs="Times New Roman"/>
          <w:sz w:val="24"/>
          <w:szCs w:val="24"/>
        </w:rPr>
        <w:t xml:space="preserve">Maka </w:t>
      </w:r>
      <w:r w:rsidR="00277234">
        <w:rPr>
          <w:rFonts w:ascii="Times New Roman" w:eastAsia="Times New Roman" w:hAnsi="Times New Roman" w:cs="Times New Roman"/>
          <w:color w:val="000000"/>
          <w:sz w:val="24"/>
          <w:szCs w:val="24"/>
        </w:rPr>
        <w:t>kemampuan berbicara bahasa Jepang siswa belum memenuhi KKM.</w:t>
      </w:r>
      <w:proofErr w:type="gramEnd"/>
      <w:r w:rsidR="00277234">
        <w:rPr>
          <w:rFonts w:ascii="Times New Roman" w:eastAsia="Times New Roman" w:hAnsi="Times New Roman" w:cs="Times New Roman"/>
          <w:color w:val="000000"/>
          <w:sz w:val="24"/>
          <w:szCs w:val="24"/>
        </w:rPr>
        <w:t xml:space="preserve"> </w:t>
      </w:r>
      <w:proofErr w:type="gramStart"/>
      <w:r w:rsidR="00277234">
        <w:rPr>
          <w:rFonts w:ascii="Times New Roman" w:eastAsia="Times New Roman" w:hAnsi="Times New Roman" w:cs="Times New Roman"/>
          <w:color w:val="000000"/>
          <w:sz w:val="24"/>
          <w:szCs w:val="24"/>
        </w:rPr>
        <w:t>Namun nilai yang diperoleh kelas eksperimen tergolong tinggi diabndingkan dengan kelas kontrol.</w:t>
      </w:r>
      <w:proofErr w:type="gramEnd"/>
      <w:r w:rsidR="00277234">
        <w:rPr>
          <w:rFonts w:ascii="Times New Roman" w:eastAsia="Times New Roman" w:hAnsi="Times New Roman" w:cs="Times New Roman"/>
          <w:color w:val="000000"/>
          <w:sz w:val="24"/>
          <w:szCs w:val="24"/>
        </w:rPr>
        <w:t xml:space="preserve"> </w:t>
      </w:r>
    </w:p>
    <w:p w:rsidR="00C943AB" w:rsidRDefault="00277234" w:rsidP="00C943AB">
      <w:pPr>
        <w:pBdr>
          <w:top w:val="nil"/>
          <w:left w:val="nil"/>
          <w:bottom w:val="nil"/>
          <w:right w:val="nil"/>
          <w:between w:val="nil"/>
        </w:pBd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Jika dibandingakan antara nilai rata-rata kelas kontrol dengan kelas eksperimen perindikator terlihat perbedaan yang signifikan.</w:t>
      </w:r>
      <w:proofErr w:type="gramEnd"/>
      <w:r>
        <w:rPr>
          <w:rFonts w:ascii="Times New Roman" w:hAnsi="Times New Roman" w:cs="Times New Roman"/>
          <w:sz w:val="24"/>
          <w:szCs w:val="24"/>
        </w:rPr>
        <w:t xml:space="preserve"> Hal ini disebabkan pada saat pelaksanaan pembelajaran di kelas eksperimen menggunakan metode </w:t>
      </w:r>
      <w:r>
        <w:rPr>
          <w:rFonts w:ascii="Times New Roman" w:hAnsi="Times New Roman" w:cs="Times New Roman"/>
          <w:i/>
          <w:sz w:val="24"/>
          <w:szCs w:val="24"/>
        </w:rPr>
        <w:t>role play</w:t>
      </w:r>
      <w:r>
        <w:rPr>
          <w:rFonts w:ascii="Times New Roman" w:hAnsi="Times New Roman" w:cs="Times New Roman"/>
          <w:sz w:val="24"/>
          <w:szCs w:val="24"/>
        </w:rPr>
        <w:t xml:space="preserve"> untuk membantu siswa lebih aktif dan antusias untuk berbicara bahasa Jepang khususnya semua kosakata yang ada di materi </w:t>
      </w:r>
      <w:r>
        <w:rPr>
          <w:rFonts w:ascii="Times New Roman" w:hAnsi="Times New Roman" w:cs="Times New Roman"/>
          <w:i/>
          <w:sz w:val="24"/>
          <w:szCs w:val="24"/>
        </w:rPr>
        <w:t>chichi ha supootsu ga suki desu</w:t>
      </w:r>
      <w:r>
        <w:rPr>
          <w:rFonts w:ascii="Times New Roman" w:hAnsi="Times New Roman" w:cs="Times New Roman"/>
          <w:sz w:val="24"/>
          <w:szCs w:val="24"/>
        </w:rPr>
        <w:t xml:space="preserve">. </w:t>
      </w:r>
    </w:p>
    <w:p w:rsidR="00C943AB" w:rsidRDefault="00C943AB" w:rsidP="00C943AB">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Perbedaan rata-rata kemampuan berbicara bahasa Jepang siswa kelas X IPS 4 SMAN 7 Padang tanpa dan dengan menggunakan metode </w:t>
      </w:r>
      <w:r>
        <w:rPr>
          <w:rFonts w:ascii="Times New Roman" w:hAnsi="Times New Roman" w:cs="Times New Roman"/>
          <w:i/>
          <w:sz w:val="24"/>
          <w:szCs w:val="24"/>
        </w:rPr>
        <w:t>role play</w:t>
      </w:r>
      <w:r>
        <w:rPr>
          <w:rFonts w:ascii="Times New Roman" w:hAnsi="Times New Roman" w:cs="Times New Roman"/>
          <w:sz w:val="24"/>
          <w:szCs w:val="24"/>
        </w:rPr>
        <w:t xml:space="preserve">, dianggap sebagai pengaruh yang ditimbulkan oleh penggunaan metode </w:t>
      </w:r>
      <w:r>
        <w:rPr>
          <w:rFonts w:ascii="Times New Roman" w:hAnsi="Times New Roman" w:cs="Times New Roman"/>
          <w:i/>
          <w:sz w:val="24"/>
          <w:szCs w:val="24"/>
        </w:rPr>
        <w:t>role play</w:t>
      </w:r>
      <w:r>
        <w:rPr>
          <w:rFonts w:ascii="Times New Roman" w:hAnsi="Times New Roman" w:cs="Times New Roman"/>
          <w:sz w:val="24"/>
          <w:szCs w:val="24"/>
        </w:rPr>
        <w:t xml:space="preserve"> yang diberikan pada siswa kelas X IPS 4 SMAN 7 Padang. </w:t>
      </w:r>
      <w:proofErr w:type="gramStart"/>
      <w:r>
        <w:rPr>
          <w:rFonts w:ascii="Times New Roman" w:hAnsi="Times New Roman" w:cs="Times New Roman"/>
          <w:sz w:val="24"/>
          <w:szCs w:val="24"/>
        </w:rPr>
        <w:t xml:space="preserve">Dengan demikian, disimpulkan bahwa penggunaan metode </w:t>
      </w:r>
      <w:r>
        <w:rPr>
          <w:rFonts w:ascii="Times New Roman" w:hAnsi="Times New Roman" w:cs="Times New Roman"/>
          <w:i/>
          <w:sz w:val="24"/>
          <w:szCs w:val="24"/>
        </w:rPr>
        <w:t>role play</w:t>
      </w:r>
      <w:r>
        <w:rPr>
          <w:rFonts w:ascii="Times New Roman" w:hAnsi="Times New Roman" w:cs="Times New Roman"/>
          <w:sz w:val="24"/>
          <w:szCs w:val="24"/>
        </w:rPr>
        <w:t xml:space="preserve"> berpengaruh secara signifikan terhadap kemampuan berbicara bahasa Jepang siswa kelas X IPS 4 SMAN 7 Padang.</w:t>
      </w:r>
      <w:proofErr w:type="gramEnd"/>
    </w:p>
    <w:p w:rsidR="00C943AB" w:rsidRPr="00C943AB" w:rsidRDefault="00C943AB" w:rsidP="00C943A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Kemudian, jika dibandingkan dengan penelitian terdahulu </w:t>
      </w:r>
      <w:r w:rsidRPr="00EE25AE">
        <w:rPr>
          <w:rFonts w:ascii="Times New Roman" w:hAnsi="Times New Roman" w:cs="Times New Roman"/>
          <w:sz w:val="24"/>
          <w:szCs w:val="24"/>
        </w:rPr>
        <w:t xml:space="preserve">mengenai penggunaan metode </w:t>
      </w:r>
      <w:r w:rsidRPr="00EE25AE">
        <w:rPr>
          <w:rFonts w:ascii="Times New Roman" w:hAnsi="Times New Roman" w:cs="Times New Roman"/>
          <w:i/>
          <w:sz w:val="24"/>
          <w:szCs w:val="24"/>
        </w:rPr>
        <w:t>role play</w:t>
      </w:r>
      <w:r w:rsidRPr="00EE25AE">
        <w:rPr>
          <w:rFonts w:ascii="Times New Roman" w:hAnsi="Times New Roman" w:cs="Times New Roman"/>
          <w:sz w:val="24"/>
          <w:szCs w:val="24"/>
        </w:rPr>
        <w:t>, dilihat dari penelitian yang dilakukan oleh Soemarmi (2017) yang meneliti tentang Upaya Meningkatkan Kemampuan Berbicara Bahasa Jepang Melalui Metode Bermain Peran (</w:t>
      </w:r>
      <w:r w:rsidRPr="00EE25AE">
        <w:rPr>
          <w:rFonts w:ascii="Times New Roman" w:hAnsi="Times New Roman" w:cs="Times New Roman"/>
          <w:i/>
          <w:sz w:val="24"/>
          <w:szCs w:val="24"/>
        </w:rPr>
        <w:t>Role Play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penelitiannya, </w:t>
      </w:r>
      <w:r w:rsidRPr="00EE25AE">
        <w:rPr>
          <w:rFonts w:ascii="Times New Roman" w:hAnsi="Times New Roman" w:cs="Times New Roman"/>
          <w:sz w:val="24"/>
          <w:szCs w:val="24"/>
        </w:rPr>
        <w:t>Soemarmi menyimpulkan bahwa penggunaan metode bermain peran (</w:t>
      </w:r>
      <w:r w:rsidRPr="00EE25AE">
        <w:rPr>
          <w:rFonts w:ascii="Times New Roman" w:hAnsi="Times New Roman" w:cs="Times New Roman"/>
          <w:i/>
          <w:sz w:val="24"/>
          <w:szCs w:val="24"/>
        </w:rPr>
        <w:t>role play)</w:t>
      </w:r>
      <w:r w:rsidRPr="00EE25AE">
        <w:rPr>
          <w:rFonts w:ascii="Times New Roman" w:hAnsi="Times New Roman" w:cs="Times New Roman"/>
          <w:sz w:val="24"/>
          <w:szCs w:val="24"/>
        </w:rPr>
        <w:t xml:space="preserve"> dapat meningkatkan kemampuan berbicara bahasa Je</w:t>
      </w:r>
      <w:r>
        <w:rPr>
          <w:rFonts w:ascii="Times New Roman" w:hAnsi="Times New Roman" w:cs="Times New Roman"/>
          <w:sz w:val="24"/>
          <w:szCs w:val="24"/>
        </w:rPr>
        <w:t>pang pada kelas XII Jurusan Bahasa</w:t>
      </w:r>
      <w:r w:rsidRPr="00EE25AE">
        <w:rPr>
          <w:rFonts w:ascii="Times New Roman" w:hAnsi="Times New Roman" w:cs="Times New Roman"/>
          <w:sz w:val="24"/>
          <w:szCs w:val="24"/>
        </w:rPr>
        <w:t xml:space="preserve"> 6 SMKN 3 Blitar.</w:t>
      </w:r>
      <w:proofErr w:type="gramEnd"/>
      <w:r>
        <w:rPr>
          <w:rFonts w:ascii="Times New Roman" w:hAnsi="Times New Roman" w:cs="Times New Roman"/>
          <w:sz w:val="24"/>
          <w:szCs w:val="24"/>
        </w:rPr>
        <w:t xml:space="preserve"> </w:t>
      </w:r>
      <w:r w:rsidRPr="00EE25AE">
        <w:rPr>
          <w:rFonts w:ascii="Times New Roman" w:hAnsi="Times New Roman" w:cs="Times New Roman"/>
          <w:sz w:val="24"/>
          <w:szCs w:val="24"/>
        </w:rPr>
        <w:t>Menunjukkan adanya peningkatan kemampuan berbicara siswa hal ini ditunjukkan dari hasil penelitian tindakan kelas siklus I kemudian dilanjutkan pada siklus II</w:t>
      </w:r>
      <w:r>
        <w:rPr>
          <w:rFonts w:ascii="Times New Roman" w:hAnsi="Times New Roman" w:cs="Times New Roman"/>
          <w:sz w:val="24"/>
          <w:szCs w:val="24"/>
        </w:rPr>
        <w:t xml:space="preserve"> dengan</w:t>
      </w:r>
      <w:r w:rsidRPr="00EE25AE">
        <w:rPr>
          <w:rFonts w:ascii="Times New Roman" w:hAnsi="Times New Roman" w:cs="Times New Roman"/>
          <w:sz w:val="24"/>
          <w:szCs w:val="24"/>
        </w:rPr>
        <w:t xml:space="preserve"> peningkatan rata-rata nilai sebesar 24</w:t>
      </w:r>
      <w:proofErr w:type="gramStart"/>
      <w:r w:rsidRPr="00EE25AE">
        <w:rPr>
          <w:rFonts w:ascii="Times New Roman" w:hAnsi="Times New Roman" w:cs="Times New Roman"/>
          <w:sz w:val="24"/>
          <w:szCs w:val="24"/>
        </w:rPr>
        <w:t>,3</w:t>
      </w:r>
      <w:proofErr w:type="gramEnd"/>
      <w:r w:rsidRPr="00EE25A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penelitian ini, </w:t>
      </w:r>
      <w:r w:rsidRPr="00EE25AE">
        <w:rPr>
          <w:rFonts w:ascii="Times New Roman" w:hAnsi="Times New Roman" w:cs="Times New Roman"/>
          <w:sz w:val="24"/>
          <w:szCs w:val="24"/>
        </w:rPr>
        <w:t xml:space="preserve">penggunaan metode </w:t>
      </w:r>
      <w:r w:rsidRPr="00EE25AE">
        <w:rPr>
          <w:rFonts w:ascii="Times New Roman" w:hAnsi="Times New Roman" w:cs="Times New Roman"/>
          <w:i/>
          <w:sz w:val="24"/>
          <w:szCs w:val="24"/>
        </w:rPr>
        <w:t>role play</w:t>
      </w:r>
      <w:r>
        <w:rPr>
          <w:rFonts w:ascii="Times New Roman" w:hAnsi="Times New Roman" w:cs="Times New Roman"/>
          <w:sz w:val="24"/>
          <w:szCs w:val="24"/>
        </w:rPr>
        <w:t xml:space="preserve"> juga berpengaruh terhadap kemampuan berbicara bahasa Jepang siswa kelas X IPS 4 SMAN 7 Padang.</w:t>
      </w:r>
      <w:proofErr w:type="gramEnd"/>
      <w:r>
        <w:rPr>
          <w:rFonts w:ascii="Times New Roman" w:hAnsi="Times New Roman" w:cs="Times New Roman"/>
          <w:sz w:val="24"/>
          <w:szCs w:val="24"/>
        </w:rPr>
        <w:t xml:space="preserve"> Perolehan nila</w:t>
      </w:r>
      <w:r w:rsidR="00FD6F95">
        <w:rPr>
          <w:rFonts w:ascii="Times New Roman" w:hAnsi="Times New Roman" w:cs="Times New Roman"/>
          <w:sz w:val="24"/>
          <w:szCs w:val="24"/>
        </w:rPr>
        <w:t xml:space="preserve">i </w:t>
      </w:r>
      <w:r w:rsidR="00FD6F95" w:rsidRPr="00FD6F95">
        <w:rPr>
          <w:rFonts w:ascii="Times New Roman" w:hAnsi="Times New Roman" w:cs="Times New Roman"/>
          <w:i/>
          <w:sz w:val="24"/>
          <w:szCs w:val="24"/>
        </w:rPr>
        <w:t>post</w:t>
      </w:r>
      <w:r w:rsidRPr="00FD6F95">
        <w:rPr>
          <w:rFonts w:ascii="Times New Roman" w:hAnsi="Times New Roman" w:cs="Times New Roman"/>
          <w:i/>
          <w:sz w:val="24"/>
          <w:szCs w:val="24"/>
        </w:rPr>
        <w:t>test</w:t>
      </w:r>
      <w:r>
        <w:rPr>
          <w:rFonts w:ascii="Times New Roman" w:hAnsi="Times New Roman" w:cs="Times New Roman"/>
          <w:sz w:val="24"/>
          <w:szCs w:val="24"/>
        </w:rPr>
        <w:t xml:space="preserve"> siswa, pada kelas eksperimen nilai terendah yaitu 68 dan nilai tertinggi 94 dengan nilai rata-rata 81,87, sedangkan pada kelas kontrol diperoleh nilai 60 untuk nilai terendah dan 90 untuk nilai tertinggi dengan nilai rata-rata 73,62. </w:t>
      </w:r>
      <w:proofErr w:type="gramStart"/>
      <w:r>
        <w:rPr>
          <w:rFonts w:ascii="Times New Roman" w:hAnsi="Times New Roman" w:cs="Times New Roman"/>
          <w:sz w:val="24"/>
          <w:szCs w:val="24"/>
        </w:rPr>
        <w:t xml:space="preserve">Dengan demikian, dapat disimpulkan bahwa </w:t>
      </w:r>
      <w:r w:rsidRPr="00EE25AE">
        <w:rPr>
          <w:rFonts w:ascii="Times New Roman" w:hAnsi="Times New Roman" w:cs="Times New Roman"/>
          <w:sz w:val="24"/>
          <w:szCs w:val="24"/>
        </w:rPr>
        <w:t xml:space="preserve">penggunaan metode </w:t>
      </w:r>
      <w:r w:rsidRPr="00EE25AE">
        <w:rPr>
          <w:rFonts w:ascii="Times New Roman" w:hAnsi="Times New Roman" w:cs="Times New Roman"/>
          <w:i/>
          <w:sz w:val="24"/>
          <w:szCs w:val="24"/>
        </w:rPr>
        <w:t>role play</w:t>
      </w:r>
      <w:r>
        <w:rPr>
          <w:rFonts w:ascii="Times New Roman" w:hAnsi="Times New Roman" w:cs="Times New Roman"/>
          <w:sz w:val="24"/>
          <w:szCs w:val="24"/>
        </w:rPr>
        <w:t xml:space="preserve"> efektif dan memberikan peningkatan yang signifikan terhadap kemampuan berbicara bahasa Jepang.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penelitian ini, metode </w:t>
      </w:r>
      <w:r w:rsidRPr="00EE25AE">
        <w:rPr>
          <w:rFonts w:ascii="Times New Roman" w:hAnsi="Times New Roman" w:cs="Times New Roman"/>
          <w:i/>
          <w:sz w:val="24"/>
          <w:szCs w:val="24"/>
        </w:rPr>
        <w:t>role play</w:t>
      </w:r>
      <w:r>
        <w:rPr>
          <w:rFonts w:ascii="Times New Roman" w:hAnsi="Times New Roman" w:cs="Times New Roman"/>
          <w:sz w:val="24"/>
          <w:szCs w:val="24"/>
        </w:rPr>
        <w:t xml:space="preserve"> dirancang dengan menuliskan setiap kosakata disertai gambar agar siswa dapat memahami arti dari setiap kosa kata yang disediakan.</w:t>
      </w:r>
      <w:proofErr w:type="gramEnd"/>
    </w:p>
    <w:p w:rsidR="00213546" w:rsidRDefault="00213546" w:rsidP="00C943A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213546" w:rsidRDefault="00F548D8">
      <w:pPr>
        <w:pBdr>
          <w:top w:val="nil"/>
          <w:left w:val="nil"/>
          <w:bottom w:val="nil"/>
          <w:right w:val="nil"/>
          <w:between w:val="nil"/>
        </w:pBdr>
        <w:tabs>
          <w:tab w:val="left" w:pos="284"/>
        </w:tabs>
        <w:spacing w:after="0" w:line="24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rsidR="00C943AB" w:rsidRDefault="00C943A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C943AB" w:rsidRDefault="00C943A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Berdasarkan hasil analisis data penelitian</w:t>
      </w:r>
      <w:r>
        <w:rPr>
          <w:rFonts w:ascii="Times New Roman" w:eastAsia="Times New Roman" w:hAnsi="Times New Roman" w:cs="Times New Roman"/>
          <w:color w:val="000000"/>
          <w:sz w:val="24"/>
          <w:szCs w:val="24"/>
        </w:rPr>
        <w:t xml:space="preserve"> </w:t>
      </w:r>
      <w:r w:rsidR="003F21A4">
        <w:rPr>
          <w:rFonts w:ascii="Times New Roman" w:eastAsia="Times New Roman" w:hAnsi="Times New Roman" w:cs="Times New Roman"/>
          <w:color w:val="000000"/>
          <w:sz w:val="24"/>
          <w:szCs w:val="24"/>
        </w:rPr>
        <w:t xml:space="preserve">yang telah dilakukan, </w:t>
      </w:r>
      <w:r w:rsidR="003F21A4">
        <w:rPr>
          <w:rFonts w:ascii="Times New Roman" w:hAnsi="Times New Roman" w:cs="Times New Roman"/>
          <w:sz w:val="24"/>
          <w:szCs w:val="24"/>
        </w:rPr>
        <w:t>dapat disimpulkan tiga hal</w:t>
      </w:r>
      <w:r w:rsidR="003F21A4">
        <w:rPr>
          <w:rFonts w:ascii="Times New Roman" w:eastAsia="Times New Roman" w:hAnsi="Times New Roman" w:cs="Times New Roman"/>
          <w:color w:val="000000"/>
          <w:sz w:val="24"/>
          <w:szCs w:val="24"/>
        </w:rPr>
        <w:t>, yaitu:</w:t>
      </w:r>
    </w:p>
    <w:p w:rsidR="003F21A4" w:rsidRPr="003F21A4" w:rsidRDefault="005A05E0" w:rsidP="003F21A4">
      <w:pPr>
        <w:pStyle w:val="ListParagraph"/>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hAnsi="Times New Roman"/>
          <w:sz w:val="24"/>
          <w:szCs w:val="24"/>
        </w:rPr>
        <w:lastRenderedPageBreak/>
        <w:t>K</w:t>
      </w:r>
      <w:r w:rsidR="003F21A4">
        <w:rPr>
          <w:rFonts w:ascii="Times New Roman" w:hAnsi="Times New Roman"/>
          <w:sz w:val="24"/>
          <w:szCs w:val="24"/>
        </w:rPr>
        <w:t xml:space="preserve">emampuan berbicara bahasa Jepang siswa kelas X IPS 4 SMAN 7 Padang tanpa menggunakan metode </w:t>
      </w:r>
      <w:r w:rsidR="003F21A4">
        <w:rPr>
          <w:rFonts w:ascii="Times New Roman" w:hAnsi="Times New Roman"/>
          <w:i/>
          <w:sz w:val="24"/>
          <w:szCs w:val="24"/>
        </w:rPr>
        <w:t>role play</w:t>
      </w:r>
      <w:r w:rsidR="003F21A4">
        <w:rPr>
          <w:rFonts w:ascii="Times New Roman" w:hAnsi="Times New Roman"/>
          <w:sz w:val="24"/>
          <w:szCs w:val="24"/>
        </w:rPr>
        <w:t xml:space="preserve"> berada pad</w:t>
      </w:r>
      <w:r w:rsidR="00452C66">
        <w:rPr>
          <w:rFonts w:ascii="Times New Roman" w:hAnsi="Times New Roman"/>
          <w:sz w:val="24"/>
          <w:szCs w:val="24"/>
        </w:rPr>
        <w:t>a kualifikasi lebih dari cukup yakni 73</w:t>
      </w:r>
      <w:proofErr w:type="gramStart"/>
      <w:r w:rsidR="00452C66">
        <w:rPr>
          <w:rFonts w:ascii="Times New Roman" w:hAnsi="Times New Roman"/>
          <w:sz w:val="24"/>
          <w:szCs w:val="24"/>
        </w:rPr>
        <w:t>,62</w:t>
      </w:r>
      <w:proofErr w:type="gramEnd"/>
      <w:r w:rsidR="003F21A4">
        <w:rPr>
          <w:rFonts w:ascii="Times New Roman" w:hAnsi="Times New Roman"/>
          <w:sz w:val="24"/>
          <w:szCs w:val="24"/>
        </w:rPr>
        <w:t>.</w:t>
      </w:r>
    </w:p>
    <w:p w:rsidR="003F21A4" w:rsidRPr="003F21A4" w:rsidRDefault="005A05E0" w:rsidP="003F21A4">
      <w:pPr>
        <w:pStyle w:val="ListParagraph"/>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hAnsi="Times New Roman"/>
          <w:sz w:val="24"/>
          <w:szCs w:val="24"/>
        </w:rPr>
        <w:t>K</w:t>
      </w:r>
      <w:r w:rsidR="003F21A4" w:rsidRPr="003F21A4">
        <w:rPr>
          <w:rFonts w:ascii="Times New Roman" w:hAnsi="Times New Roman"/>
          <w:sz w:val="24"/>
          <w:szCs w:val="24"/>
        </w:rPr>
        <w:t xml:space="preserve">emampuan berbicara bahasa Jepang siswa kelas X IPS 4 SMAN 7 Padang dengan menggunakan metode </w:t>
      </w:r>
      <w:r w:rsidR="003F21A4" w:rsidRPr="003F21A4">
        <w:rPr>
          <w:rFonts w:ascii="Times New Roman" w:hAnsi="Times New Roman"/>
          <w:i/>
          <w:sz w:val="24"/>
          <w:szCs w:val="24"/>
        </w:rPr>
        <w:t>role play</w:t>
      </w:r>
      <w:r w:rsidR="003F21A4" w:rsidRPr="003F21A4">
        <w:rPr>
          <w:rFonts w:ascii="Times New Roman" w:hAnsi="Times New Roman"/>
          <w:sz w:val="24"/>
          <w:szCs w:val="24"/>
        </w:rPr>
        <w:t xml:space="preserve"> </w:t>
      </w:r>
      <w:r w:rsidR="00452C66">
        <w:rPr>
          <w:rFonts w:ascii="Times New Roman" w:hAnsi="Times New Roman"/>
          <w:sz w:val="24"/>
          <w:szCs w:val="24"/>
        </w:rPr>
        <w:t>berada pada klasifikasi baik yakni 81</w:t>
      </w:r>
      <w:proofErr w:type="gramStart"/>
      <w:r w:rsidR="00452C66">
        <w:rPr>
          <w:rFonts w:ascii="Times New Roman" w:hAnsi="Times New Roman"/>
          <w:sz w:val="24"/>
          <w:szCs w:val="24"/>
        </w:rPr>
        <w:t>,87</w:t>
      </w:r>
      <w:proofErr w:type="gramEnd"/>
      <w:r w:rsidR="00452C66">
        <w:rPr>
          <w:rFonts w:ascii="Times New Roman" w:hAnsi="Times New Roman"/>
          <w:sz w:val="24"/>
          <w:szCs w:val="24"/>
        </w:rPr>
        <w:t>.</w:t>
      </w:r>
    </w:p>
    <w:p w:rsidR="00213546" w:rsidRPr="003F21A4" w:rsidRDefault="005A05E0" w:rsidP="003F21A4">
      <w:pPr>
        <w:pStyle w:val="ListParagraph"/>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hAnsi="Times New Roman"/>
          <w:sz w:val="24"/>
          <w:szCs w:val="24"/>
        </w:rPr>
        <w:t>B</w:t>
      </w:r>
      <w:r w:rsidR="003F21A4" w:rsidRPr="003F21A4">
        <w:rPr>
          <w:rFonts w:ascii="Times New Roman" w:hAnsi="Times New Roman"/>
          <w:sz w:val="24"/>
          <w:szCs w:val="24"/>
        </w:rPr>
        <w:t xml:space="preserve">erdasarkan hasil uji-t disimpulkan bahwa terdapat pengaruh yang signifikan dari penggunaan metode </w:t>
      </w:r>
      <w:r w:rsidR="003F21A4" w:rsidRPr="003F21A4">
        <w:rPr>
          <w:rFonts w:ascii="Times New Roman" w:hAnsi="Times New Roman"/>
          <w:i/>
          <w:sz w:val="24"/>
          <w:szCs w:val="24"/>
        </w:rPr>
        <w:t>role play</w:t>
      </w:r>
      <w:r w:rsidR="003F21A4" w:rsidRPr="003F21A4">
        <w:rPr>
          <w:rFonts w:ascii="Times New Roman" w:hAnsi="Times New Roman"/>
          <w:sz w:val="24"/>
          <w:szCs w:val="24"/>
        </w:rPr>
        <w:t xml:space="preserve"> terhadap kemampuan berbicara bahasa Jepang siswa kelas X IPS 4 SMAN 7 Padang karena </w:t>
      </w:r>
      <m:oMath>
        <m:sSub>
          <m:sSubPr>
            <m:ctrlPr>
              <w:rPr>
                <w:rFonts w:ascii="Cambria Math" w:hAnsi="Cambria Math"/>
                <w:i/>
                <w:sz w:val="24"/>
                <w:szCs w:val="24"/>
              </w:rPr>
            </m:ctrlPr>
          </m:sSubPr>
          <m:e>
            <m:r>
              <m:rPr>
                <m:sty m:val="p"/>
              </m:rPr>
              <w:rPr>
                <w:rFonts w:ascii="Cambria Math" w:hAnsi="Cambria Math"/>
                <w:sz w:val="24"/>
                <w:szCs w:val="24"/>
              </w:rPr>
              <m:t>t</m:t>
            </m:r>
          </m:e>
          <m:sub>
            <m:r>
              <m:rPr>
                <m:sty m:val="p"/>
              </m:rPr>
              <w:rPr>
                <w:rFonts w:ascii="Cambria Math" w:hAnsi="Cambria Math"/>
                <w:sz w:val="24"/>
                <w:szCs w:val="24"/>
              </w:rPr>
              <m:t>hitung</m:t>
            </m:r>
          </m:sub>
        </m:sSub>
      </m:oMath>
      <w:r w:rsidR="003F21A4" w:rsidRPr="003F21A4">
        <w:rPr>
          <w:rFonts w:ascii="Times New Roman" w:hAnsi="Times New Roman"/>
          <w:sz w:val="24"/>
          <w:szCs w:val="24"/>
        </w:rPr>
        <w:t xml:space="preserve"> &gt; </w:t>
      </w:r>
      <m:oMath>
        <m:sSub>
          <m:sSubPr>
            <m:ctrlPr>
              <w:rPr>
                <w:rFonts w:ascii="Cambria Math" w:hAnsi="Cambria Math"/>
                <w:i/>
                <w:sz w:val="24"/>
                <w:szCs w:val="24"/>
              </w:rPr>
            </m:ctrlPr>
          </m:sSubPr>
          <m:e>
            <m:r>
              <m:rPr>
                <m:sty m:val="p"/>
              </m:rPr>
              <w:rPr>
                <w:rFonts w:ascii="Cambria Math" w:hAnsi="Cambria Math"/>
                <w:sz w:val="24"/>
                <w:szCs w:val="24"/>
              </w:rPr>
              <m:t>t</m:t>
            </m:r>
          </m:e>
          <m:sub>
            <m:r>
              <m:rPr>
                <m:sty m:val="p"/>
              </m:rPr>
              <w:rPr>
                <w:rFonts w:ascii="Cambria Math" w:hAnsi="Cambria Math"/>
                <w:sz w:val="24"/>
                <w:szCs w:val="24"/>
              </w:rPr>
              <m:t>tabel</m:t>
            </m:r>
          </m:sub>
        </m:sSub>
      </m:oMath>
      <w:r w:rsidR="003F21A4" w:rsidRPr="003F21A4">
        <w:rPr>
          <w:rFonts w:ascii="Times New Roman" w:hAnsi="Times New Roman"/>
          <w:sz w:val="24"/>
          <w:szCs w:val="24"/>
        </w:rPr>
        <w:t xml:space="preserve"> (2</w:t>
      </w:r>
      <w:proofErr w:type="gramStart"/>
      <w:r w:rsidR="003F21A4" w:rsidRPr="003F21A4">
        <w:rPr>
          <w:rFonts w:ascii="Times New Roman" w:hAnsi="Times New Roman"/>
          <w:sz w:val="24"/>
          <w:szCs w:val="24"/>
        </w:rPr>
        <w:t>,72</w:t>
      </w:r>
      <w:proofErr w:type="gramEnd"/>
      <w:r w:rsidR="003F21A4" w:rsidRPr="003F21A4">
        <w:rPr>
          <w:rFonts w:ascii="Times New Roman" w:hAnsi="Times New Roman"/>
          <w:sz w:val="24"/>
          <w:szCs w:val="24"/>
        </w:rPr>
        <w:t xml:space="preserve"> &gt;2,04). Jadi dapat disimpulkan bahwa </w:t>
      </w:r>
      <w:r w:rsidR="00452C66" w:rsidRPr="003F21A4">
        <w:rPr>
          <w:rFonts w:ascii="Times New Roman" w:hAnsi="Times New Roman"/>
          <w:sz w:val="24"/>
          <w:szCs w:val="24"/>
        </w:rPr>
        <w:t>si</w:t>
      </w:r>
      <w:r w:rsidR="00452C66">
        <w:rPr>
          <w:rFonts w:ascii="Times New Roman" w:hAnsi="Times New Roman"/>
          <w:sz w:val="24"/>
          <w:szCs w:val="24"/>
        </w:rPr>
        <w:t xml:space="preserve">swa kelas X IPS 4 SMAN 7 Padang yang </w:t>
      </w:r>
      <w:r w:rsidR="00452C66" w:rsidRPr="003F21A4">
        <w:rPr>
          <w:rFonts w:ascii="Times New Roman" w:hAnsi="Times New Roman"/>
          <w:sz w:val="24"/>
          <w:szCs w:val="24"/>
        </w:rPr>
        <w:t xml:space="preserve">menggunakan metode </w:t>
      </w:r>
      <w:r w:rsidR="00452C66" w:rsidRPr="003F21A4">
        <w:rPr>
          <w:rFonts w:ascii="Times New Roman" w:hAnsi="Times New Roman"/>
          <w:i/>
          <w:sz w:val="24"/>
          <w:szCs w:val="24"/>
        </w:rPr>
        <w:t xml:space="preserve">role </w:t>
      </w:r>
      <w:proofErr w:type="gramStart"/>
      <w:r w:rsidR="00452C66" w:rsidRPr="003F21A4">
        <w:rPr>
          <w:rFonts w:ascii="Times New Roman" w:hAnsi="Times New Roman"/>
          <w:i/>
          <w:sz w:val="24"/>
          <w:szCs w:val="24"/>
        </w:rPr>
        <w:t>play</w:t>
      </w:r>
      <w:r w:rsidR="00452C66" w:rsidRPr="003F21A4">
        <w:rPr>
          <w:rFonts w:ascii="Times New Roman" w:hAnsi="Times New Roman"/>
          <w:sz w:val="24"/>
          <w:szCs w:val="24"/>
        </w:rPr>
        <w:t xml:space="preserve"> </w:t>
      </w:r>
      <w:r w:rsidR="00452C66">
        <w:rPr>
          <w:rFonts w:ascii="Times New Roman" w:hAnsi="Times New Roman"/>
          <w:sz w:val="24"/>
          <w:szCs w:val="24"/>
        </w:rPr>
        <w:t xml:space="preserve"> efektif</w:t>
      </w:r>
      <w:proofErr w:type="gramEnd"/>
      <w:r w:rsidR="00452C66">
        <w:rPr>
          <w:rFonts w:ascii="Times New Roman" w:hAnsi="Times New Roman"/>
          <w:sz w:val="24"/>
          <w:szCs w:val="24"/>
        </w:rPr>
        <w:t xml:space="preserve"> terhadap </w:t>
      </w:r>
      <w:r w:rsidR="003F21A4" w:rsidRPr="003F21A4">
        <w:rPr>
          <w:rFonts w:ascii="Times New Roman" w:hAnsi="Times New Roman"/>
          <w:sz w:val="24"/>
          <w:szCs w:val="24"/>
        </w:rPr>
        <w:t xml:space="preserve">kemampuan berbicara bahasa Jepang daripada tanpa menggunakan metode </w:t>
      </w:r>
      <w:r w:rsidR="003F21A4" w:rsidRPr="003F21A4">
        <w:rPr>
          <w:rFonts w:ascii="Times New Roman" w:hAnsi="Times New Roman"/>
          <w:i/>
          <w:sz w:val="24"/>
          <w:szCs w:val="24"/>
        </w:rPr>
        <w:t>role play</w:t>
      </w:r>
      <w:r w:rsidR="003F21A4" w:rsidRPr="003F21A4">
        <w:rPr>
          <w:rFonts w:ascii="Times New Roman" w:hAnsi="Times New Roman"/>
          <w:sz w:val="24"/>
          <w:szCs w:val="24"/>
        </w:rPr>
        <w:t>.</w:t>
      </w:r>
    </w:p>
    <w:p w:rsidR="00FB223F" w:rsidRDefault="00FB223F" w:rsidP="00405F2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405F27" w:rsidRPr="00405F27" w:rsidRDefault="00405F27" w:rsidP="00405F2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213546" w:rsidRDefault="00F548D8">
      <w:pPr>
        <w:tabs>
          <w:tab w:val="left" w:pos="529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REFERENSI</w:t>
      </w:r>
    </w:p>
    <w:p w:rsidR="003F21A4" w:rsidRPr="003F21A4" w:rsidRDefault="003F21A4" w:rsidP="003F21A4">
      <w:pPr>
        <w:widowControl w:val="0"/>
        <w:spacing w:line="240" w:lineRule="auto"/>
        <w:ind w:left="480" w:hanging="480"/>
        <w:rPr>
          <w:rFonts w:ascii="Times New Roman" w:eastAsia="Times New Roman" w:hAnsi="Times New Roman" w:cs="Times New Roman"/>
          <w:sz w:val="24"/>
          <w:szCs w:val="24"/>
        </w:rPr>
      </w:pPr>
      <w:proofErr w:type="gramStart"/>
      <w:r>
        <w:rPr>
          <w:rFonts w:ascii="Times New Roman" w:hAnsi="Times New Roman" w:cs="Times New Roman"/>
          <w:sz w:val="24"/>
          <w:szCs w:val="24"/>
        </w:rPr>
        <w:t>Abdurrahman dan Elya Ratna.</w:t>
      </w:r>
      <w:proofErr w:type="gramEnd"/>
      <w:r>
        <w:rPr>
          <w:rFonts w:ascii="Times New Roman" w:hAnsi="Times New Roman" w:cs="Times New Roman"/>
          <w:sz w:val="24"/>
          <w:szCs w:val="24"/>
        </w:rPr>
        <w:t xml:space="preserve"> 2003. </w:t>
      </w:r>
      <w:r>
        <w:rPr>
          <w:rFonts w:ascii="Times New Roman" w:hAnsi="Times New Roman" w:cs="Times New Roman"/>
          <w:i/>
          <w:sz w:val="24"/>
          <w:szCs w:val="24"/>
        </w:rPr>
        <w:t xml:space="preserve">Evaluasi dan Pembelajaran Bahasa dan Sastra </w:t>
      </w:r>
      <w:r w:rsidRPr="00F14A55">
        <w:rPr>
          <w:rFonts w:ascii="Times New Roman" w:hAnsi="Times New Roman" w:cs="Times New Roman"/>
          <w:i/>
          <w:sz w:val="24"/>
          <w:szCs w:val="24"/>
        </w:rPr>
        <w:t>Indonesia</w:t>
      </w:r>
      <w:r>
        <w:rPr>
          <w:rFonts w:ascii="Times New Roman" w:hAnsi="Times New Roman" w:cs="Times New Roman"/>
          <w:sz w:val="24"/>
          <w:szCs w:val="24"/>
        </w:rPr>
        <w:t xml:space="preserve">. Padang: jurusan bahasa dan sastra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FBS UNP.</w:t>
      </w:r>
    </w:p>
    <w:p w:rsidR="003F21A4" w:rsidRDefault="003F21A4" w:rsidP="003F21A4">
      <w:pPr>
        <w:spacing w:after="0" w:line="240" w:lineRule="auto"/>
        <w:ind w:left="567" w:hanging="567"/>
        <w:jc w:val="both"/>
        <w:rPr>
          <w:rFonts w:ascii="Times New Roman" w:hAnsi="Times New Roman" w:cs="Times New Roman"/>
          <w:sz w:val="24"/>
          <w:szCs w:val="24"/>
        </w:rPr>
      </w:pPr>
      <w:r w:rsidRPr="003F21A4">
        <w:rPr>
          <w:rFonts w:ascii="Times New Roman" w:hAnsi="Times New Roman" w:cs="Times New Roman"/>
          <w:sz w:val="24"/>
          <w:szCs w:val="24"/>
        </w:rPr>
        <w:t xml:space="preserve"> Arikunto</w:t>
      </w:r>
      <w:r>
        <w:rPr>
          <w:rFonts w:ascii="Times New Roman" w:hAnsi="Times New Roman" w:cs="Times New Roman"/>
          <w:sz w:val="24"/>
          <w:szCs w:val="24"/>
        </w:rPr>
        <w:t xml:space="preserve">, Suharsimi. 2016. </w:t>
      </w:r>
      <w:r>
        <w:rPr>
          <w:rFonts w:ascii="Times New Roman" w:hAnsi="Times New Roman" w:cs="Times New Roman"/>
          <w:i/>
          <w:sz w:val="24"/>
          <w:szCs w:val="24"/>
        </w:rPr>
        <w:t>Prosedur Penelitian Suatu Pendekatan Praktik</w:t>
      </w:r>
      <w:r>
        <w:rPr>
          <w:rFonts w:ascii="Times New Roman" w:hAnsi="Times New Roman" w:cs="Times New Roman"/>
          <w:sz w:val="24"/>
          <w:szCs w:val="24"/>
        </w:rPr>
        <w:t>. Jakarta: PT Rineka Cipta.</w:t>
      </w:r>
    </w:p>
    <w:p w:rsidR="003F21A4" w:rsidRPr="004A080E" w:rsidRDefault="003F21A4" w:rsidP="003F21A4">
      <w:pPr>
        <w:spacing w:after="0" w:line="240" w:lineRule="auto"/>
        <w:ind w:left="567" w:hanging="567"/>
        <w:jc w:val="both"/>
        <w:rPr>
          <w:rFonts w:ascii="Times New Roman" w:hAnsi="Times New Roman" w:cs="Times New Roman"/>
          <w:sz w:val="24"/>
          <w:szCs w:val="24"/>
        </w:rPr>
      </w:pPr>
    </w:p>
    <w:p w:rsidR="003F21A4" w:rsidRDefault="003F21A4" w:rsidP="003F21A4">
      <w:pPr>
        <w:spacing w:after="0" w:line="240" w:lineRule="auto"/>
        <w:ind w:left="567" w:hanging="567"/>
        <w:jc w:val="both"/>
        <w:rPr>
          <w:rFonts w:ascii="Times New Roman" w:hAnsi="Times New Roman" w:cs="Times New Roman"/>
          <w:i/>
          <w:iCs/>
          <w:sz w:val="24"/>
          <w:szCs w:val="24"/>
          <w:lang w:val="id-ID"/>
        </w:rPr>
      </w:pPr>
      <w:r>
        <w:rPr>
          <w:rFonts w:ascii="Times New Roman" w:hAnsi="Times New Roman" w:cs="Times New Roman"/>
          <w:sz w:val="24"/>
          <w:szCs w:val="24"/>
          <w:lang w:val="id-ID"/>
        </w:rPr>
        <w:t>Darmuki, Agus. 2019. “Peningkatan Dalam Keterampilan Berbicara Menggunakan Metode Kooperatif Tipe Jigsaw Pada Mahasiswa Tingat I-B IKIP PGRI Bojonegoro Tahun Akademi 2018/2019”</w:t>
      </w:r>
      <w:r>
        <w:rPr>
          <w:rFonts w:ascii="Times New Roman" w:hAnsi="Times New Roman" w:cs="Times New Roman"/>
          <w:i/>
          <w:iCs/>
          <w:sz w:val="24"/>
          <w:szCs w:val="24"/>
          <w:lang w:val="id-ID"/>
        </w:rPr>
        <w:t xml:space="preserve">. Jurnal Kredo </w:t>
      </w:r>
      <w:r>
        <w:rPr>
          <w:rFonts w:ascii="Times New Roman" w:hAnsi="Times New Roman" w:cs="Times New Roman"/>
          <w:sz w:val="24"/>
          <w:szCs w:val="24"/>
          <w:lang w:val="id-ID"/>
        </w:rPr>
        <w:t>(Nomor 2). Hlm. 256.</w:t>
      </w:r>
    </w:p>
    <w:p w:rsidR="003F21A4" w:rsidRPr="001A4660" w:rsidRDefault="003F21A4" w:rsidP="003F21A4">
      <w:pPr>
        <w:spacing w:after="0" w:line="240" w:lineRule="auto"/>
        <w:ind w:left="567" w:hanging="567"/>
        <w:jc w:val="both"/>
        <w:rPr>
          <w:rFonts w:ascii="Times New Roman" w:hAnsi="Times New Roman" w:cs="Times New Roman"/>
          <w:sz w:val="24"/>
          <w:lang w:val="id-ID"/>
        </w:rPr>
      </w:pPr>
    </w:p>
    <w:p w:rsidR="003F21A4" w:rsidRPr="003F21A4" w:rsidRDefault="003F21A4" w:rsidP="003F21A4">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lang w:val="id-ID"/>
        </w:rPr>
        <w:t xml:space="preserve">Desti, Amri dan Nova Yulia. 2018. “Korelasi Antara Penguasaan Tata Bahasa </w:t>
      </w:r>
      <w:r>
        <w:rPr>
          <w:rFonts w:ascii="Times New Roman" w:hAnsi="Times New Roman" w:cs="Times New Roman"/>
          <w:i/>
          <w:iCs/>
          <w:sz w:val="24"/>
          <w:lang w:val="id-ID"/>
        </w:rPr>
        <w:t>(Bunpou)</w:t>
      </w:r>
      <w:r>
        <w:rPr>
          <w:rFonts w:ascii="Times New Roman" w:hAnsi="Times New Roman" w:cs="Times New Roman"/>
          <w:sz w:val="24"/>
          <w:lang w:val="id-ID"/>
        </w:rPr>
        <w:t xml:space="preserve"> Dengan Kemampuan Berbicara Bahasa Jepang (</w:t>
      </w:r>
      <w:r>
        <w:rPr>
          <w:rFonts w:ascii="Times New Roman" w:hAnsi="Times New Roman" w:cs="Times New Roman"/>
          <w:i/>
          <w:iCs/>
          <w:sz w:val="24"/>
          <w:lang w:val="id-ID"/>
        </w:rPr>
        <w:t>Hanasu Koto</w:t>
      </w:r>
      <w:r>
        <w:rPr>
          <w:rFonts w:ascii="Times New Roman" w:hAnsi="Times New Roman" w:cs="Times New Roman"/>
          <w:sz w:val="24"/>
          <w:lang w:val="id-ID"/>
        </w:rPr>
        <w:t xml:space="preserve">) Siswa Kelas X Matematika Dan Ilmu Alam (Mia) 7 Sma Negeri 10 Padang Tahun Ajaran 2016/2017”: </w:t>
      </w:r>
      <w:r>
        <w:rPr>
          <w:rFonts w:ascii="Times New Roman" w:hAnsi="Times New Roman" w:cs="Times New Roman"/>
          <w:i/>
          <w:iCs/>
          <w:sz w:val="24"/>
          <w:lang w:val="id-ID"/>
        </w:rPr>
        <w:t>jurnal</w:t>
      </w:r>
      <w:r>
        <w:rPr>
          <w:rFonts w:ascii="Times New Roman" w:hAnsi="Times New Roman" w:cs="Times New Roman"/>
          <w:sz w:val="24"/>
          <w:lang w:val="id-ID"/>
        </w:rPr>
        <w:t xml:space="preserve"> Prodi Pendidikan Bahasa Jepang Universitas Negeri Padang.</w:t>
      </w:r>
    </w:p>
    <w:p w:rsidR="003F21A4" w:rsidRPr="003F21A4" w:rsidRDefault="003F21A4" w:rsidP="003F21A4">
      <w:pPr>
        <w:spacing w:after="0" w:line="240" w:lineRule="auto"/>
        <w:ind w:left="567" w:hanging="567"/>
        <w:jc w:val="both"/>
        <w:rPr>
          <w:rFonts w:ascii="Times New Roman" w:hAnsi="Times New Roman" w:cs="Times New Roman"/>
          <w:sz w:val="24"/>
          <w:szCs w:val="24"/>
          <w:lang w:val="id-ID"/>
        </w:rPr>
      </w:pPr>
    </w:p>
    <w:p w:rsidR="00213546" w:rsidRDefault="003F21A4" w:rsidP="003F21A4">
      <w:pPr>
        <w:widowControl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Djiwandono, Soenardi. 2011. </w:t>
      </w:r>
      <w:r>
        <w:rPr>
          <w:rFonts w:ascii="Times New Roman" w:hAnsi="Times New Roman" w:cs="Times New Roman"/>
          <w:i/>
          <w:sz w:val="24"/>
          <w:szCs w:val="24"/>
        </w:rPr>
        <w:t>Tes bahasa pegangan bagi pengajar bahasa</w:t>
      </w:r>
      <w:r>
        <w:rPr>
          <w:rFonts w:ascii="Times New Roman" w:hAnsi="Times New Roman" w:cs="Times New Roman"/>
          <w:sz w:val="24"/>
          <w:szCs w:val="24"/>
        </w:rPr>
        <w:t>. Jakarta: PT Indeks.</w:t>
      </w:r>
    </w:p>
    <w:p w:rsidR="003F21A4" w:rsidRDefault="003F21A4" w:rsidP="003F21A4">
      <w:pPr>
        <w:widowControl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Hamdayana, Jumanta. 2014. </w:t>
      </w:r>
      <w:r>
        <w:rPr>
          <w:rFonts w:ascii="Times New Roman" w:hAnsi="Times New Roman" w:cs="Times New Roman"/>
          <w:i/>
          <w:sz w:val="24"/>
          <w:szCs w:val="24"/>
        </w:rPr>
        <w:t>Model Dan Metode Pembelajaran Kreatif Dan Berkarakter</w:t>
      </w:r>
      <w:r>
        <w:rPr>
          <w:rFonts w:ascii="Times New Roman" w:hAnsi="Times New Roman" w:cs="Times New Roman"/>
          <w:sz w:val="24"/>
          <w:szCs w:val="24"/>
        </w:rPr>
        <w:t>. Bogor: Ghalia Indonesia.</w:t>
      </w:r>
    </w:p>
    <w:p w:rsidR="003F21A4" w:rsidRDefault="003F21A4" w:rsidP="003F21A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Priyambodo, Bagus. 2013. “Bimbingan Melalui Metode Role Play Untuk Meningkatkan Prestasi Belajar Bahasa Jepang Siswa Smkn 1 Temanggung”. (Online) (</w:t>
      </w:r>
      <w:r w:rsidRPr="005A05E0">
        <w:rPr>
          <w:rFonts w:ascii="Times New Roman" w:hAnsi="Times New Roman" w:cs="Times New Roman"/>
          <w:sz w:val="24"/>
          <w:szCs w:val="24"/>
          <w:lang w:val="id-ID"/>
        </w:rPr>
        <w:t>http://lib.unnes.ac.id</w:t>
      </w:r>
      <w:r>
        <w:rPr>
          <w:rFonts w:ascii="Times New Roman" w:hAnsi="Times New Roman" w:cs="Times New Roman"/>
          <w:sz w:val="24"/>
          <w:szCs w:val="24"/>
          <w:lang w:val="id-ID"/>
        </w:rPr>
        <w:t>), diakses pada 27 November 2020.</w:t>
      </w:r>
    </w:p>
    <w:p w:rsidR="003F21A4" w:rsidRPr="00E97F9B" w:rsidRDefault="003F21A4" w:rsidP="003F21A4">
      <w:pPr>
        <w:spacing w:after="0" w:line="240" w:lineRule="auto"/>
        <w:ind w:left="567" w:hanging="567"/>
        <w:jc w:val="both"/>
        <w:rPr>
          <w:rFonts w:ascii="Times New Roman" w:hAnsi="Times New Roman" w:cs="Times New Roman"/>
          <w:sz w:val="24"/>
          <w:szCs w:val="24"/>
        </w:rPr>
      </w:pPr>
    </w:p>
    <w:p w:rsidR="005A6613" w:rsidRPr="00CF2295" w:rsidRDefault="005A6613" w:rsidP="005A6613">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Rahmalina, Reny dan Suciaty, Prisyanti.</w:t>
      </w:r>
      <w:proofErr w:type="gramEnd"/>
      <w:r>
        <w:rPr>
          <w:rFonts w:ascii="Times New Roman" w:hAnsi="Times New Roman" w:cs="Times New Roman"/>
          <w:sz w:val="24"/>
          <w:szCs w:val="24"/>
        </w:rPr>
        <w:t xml:space="preserve"> 2019. </w:t>
      </w:r>
      <w:r w:rsidRPr="00CF2295">
        <w:rPr>
          <w:rFonts w:ascii="Times New Roman" w:hAnsi="Times New Roman" w:cs="Times New Roman"/>
          <w:i/>
          <w:sz w:val="24"/>
          <w:szCs w:val="24"/>
        </w:rPr>
        <w:t xml:space="preserve">Persepsi Siswa Terhadap Kompetensi Pedagogic Guru Bahasa Jepang Di </w:t>
      </w:r>
      <w:proofErr w:type="gramStart"/>
      <w:r w:rsidRPr="00CF2295">
        <w:rPr>
          <w:rFonts w:ascii="Times New Roman" w:hAnsi="Times New Roman" w:cs="Times New Roman"/>
          <w:i/>
          <w:sz w:val="24"/>
          <w:szCs w:val="24"/>
        </w:rPr>
        <w:t>Sma</w:t>
      </w:r>
      <w:proofErr w:type="gramEnd"/>
      <w:r w:rsidRPr="00CF2295">
        <w:rPr>
          <w:rFonts w:ascii="Times New Roman" w:hAnsi="Times New Roman" w:cs="Times New Roman"/>
          <w:i/>
          <w:sz w:val="24"/>
          <w:szCs w:val="24"/>
        </w:rPr>
        <w:t xml:space="preserve"> Kartika 1-5 Kota Padang</w:t>
      </w:r>
      <w:r>
        <w:rPr>
          <w:rFonts w:ascii="Times New Roman" w:hAnsi="Times New Roman" w:cs="Times New Roman"/>
          <w:sz w:val="24"/>
          <w:szCs w:val="24"/>
        </w:rPr>
        <w:t>. Padang: UNP.</w:t>
      </w:r>
    </w:p>
    <w:p w:rsidR="005A6613" w:rsidRDefault="005A6613" w:rsidP="003F21A4">
      <w:pPr>
        <w:spacing w:after="0" w:line="240" w:lineRule="auto"/>
        <w:ind w:left="567" w:hanging="567"/>
        <w:jc w:val="both"/>
        <w:rPr>
          <w:rFonts w:ascii="Times New Roman" w:hAnsi="Times New Roman" w:cs="Times New Roman"/>
          <w:sz w:val="24"/>
          <w:szCs w:val="24"/>
        </w:rPr>
      </w:pPr>
    </w:p>
    <w:p w:rsidR="003F21A4" w:rsidRPr="00E97F9B" w:rsidRDefault="003F21A4" w:rsidP="003F21A4">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Sudjana.</w:t>
      </w:r>
      <w:proofErr w:type="gramEnd"/>
      <w:r>
        <w:rPr>
          <w:rFonts w:ascii="Times New Roman" w:hAnsi="Times New Roman" w:cs="Times New Roman"/>
          <w:sz w:val="24"/>
          <w:szCs w:val="24"/>
        </w:rPr>
        <w:t xml:space="preserve"> 2005. </w:t>
      </w:r>
      <w:r>
        <w:rPr>
          <w:rFonts w:ascii="Times New Roman" w:hAnsi="Times New Roman" w:cs="Times New Roman"/>
          <w:i/>
          <w:sz w:val="24"/>
          <w:szCs w:val="24"/>
        </w:rPr>
        <w:t>Metode Statistika</w:t>
      </w:r>
      <w:r>
        <w:rPr>
          <w:rFonts w:ascii="Times New Roman" w:hAnsi="Times New Roman" w:cs="Times New Roman"/>
          <w:sz w:val="24"/>
          <w:szCs w:val="24"/>
        </w:rPr>
        <w:t xml:space="preserve">. Bandung: Tarsito. </w:t>
      </w:r>
    </w:p>
    <w:p w:rsidR="003F21A4" w:rsidRDefault="003F21A4" w:rsidP="003F21A4">
      <w:pPr>
        <w:spacing w:after="0" w:line="240" w:lineRule="auto"/>
        <w:ind w:left="567" w:hanging="567"/>
        <w:jc w:val="both"/>
        <w:rPr>
          <w:rFonts w:ascii="Times New Roman" w:hAnsi="Times New Roman" w:cs="Times New Roman"/>
          <w:sz w:val="24"/>
          <w:szCs w:val="24"/>
        </w:rPr>
      </w:pPr>
    </w:p>
    <w:p w:rsidR="003F21A4" w:rsidRDefault="003F21A4" w:rsidP="003F21A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Soemarmi, Karjati. 2017. “Upaya Meningkatkan Kemampuan Berbicara Bahasa Jepang Melalui Metode Bermain Peran (</w:t>
      </w:r>
      <w:r>
        <w:rPr>
          <w:rFonts w:ascii="Times New Roman" w:hAnsi="Times New Roman" w:cs="Times New Roman"/>
          <w:i/>
          <w:sz w:val="24"/>
          <w:szCs w:val="24"/>
        </w:rPr>
        <w:t>Role Play</w:t>
      </w:r>
      <w:r>
        <w:rPr>
          <w:rFonts w:ascii="Times New Roman" w:hAnsi="Times New Roman" w:cs="Times New Roman"/>
          <w:sz w:val="24"/>
          <w:szCs w:val="24"/>
        </w:rPr>
        <w:t>)”</w:t>
      </w:r>
      <w:r>
        <w:rPr>
          <w:rFonts w:ascii="Times New Roman" w:hAnsi="Times New Roman" w:cs="Times New Roman"/>
          <w:sz w:val="24"/>
          <w:szCs w:val="24"/>
        </w:rPr>
        <w:tab/>
        <w:t>(Online</w:t>
      </w:r>
      <w:proofErr w:type="gramStart"/>
      <w:r>
        <w:rPr>
          <w:rFonts w:ascii="Times New Roman" w:hAnsi="Times New Roman" w:cs="Times New Roman"/>
          <w:sz w:val="24"/>
          <w:szCs w:val="24"/>
        </w:rPr>
        <w:t>)(</w:t>
      </w:r>
      <w:proofErr w:type="gramEnd"/>
      <w:r w:rsidRPr="005A05E0">
        <w:rPr>
          <w:rFonts w:ascii="Times New Roman" w:hAnsi="Times New Roman" w:cs="Times New Roman"/>
          <w:sz w:val="24"/>
          <w:szCs w:val="24"/>
        </w:rPr>
        <w:t>http://www.jurnal.unblitar.ac.id/index.php/briliant</w:t>
      </w:r>
      <w:r>
        <w:rPr>
          <w:rFonts w:ascii="Times New Roman" w:hAnsi="Times New Roman" w:cs="Times New Roman"/>
          <w:sz w:val="24"/>
          <w:szCs w:val="24"/>
        </w:rPr>
        <w:t>)</w:t>
      </w:r>
      <w:r>
        <w:rPr>
          <w:rFonts w:ascii="Times New Roman" w:hAnsi="Times New Roman" w:cs="Times New Roman"/>
          <w:sz w:val="24"/>
          <w:szCs w:val="24"/>
          <w:lang w:val="id-ID"/>
        </w:rPr>
        <w:t>,</w:t>
      </w:r>
      <w:r>
        <w:rPr>
          <w:rFonts w:ascii="Times New Roman" w:hAnsi="Times New Roman" w:cs="Times New Roman"/>
          <w:sz w:val="24"/>
          <w:szCs w:val="24"/>
        </w:rPr>
        <w:t>diakses pada 19 mei 2020.</w:t>
      </w:r>
    </w:p>
    <w:p w:rsidR="005A05E0" w:rsidRDefault="005A05E0" w:rsidP="003F21A4">
      <w:pPr>
        <w:spacing w:after="0" w:line="240" w:lineRule="auto"/>
        <w:ind w:left="567" w:hanging="567"/>
        <w:jc w:val="both"/>
        <w:rPr>
          <w:rFonts w:ascii="Times New Roman" w:hAnsi="Times New Roman" w:cs="Times New Roman"/>
          <w:sz w:val="24"/>
          <w:szCs w:val="24"/>
        </w:rPr>
      </w:pPr>
    </w:p>
    <w:p w:rsidR="003F21A4" w:rsidRDefault="003F21A4" w:rsidP="003F21A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St.Y. Slamet. 2009. </w:t>
      </w:r>
      <w:r>
        <w:rPr>
          <w:rFonts w:ascii="Times New Roman" w:hAnsi="Times New Roman" w:cs="Times New Roman"/>
          <w:i/>
          <w:sz w:val="24"/>
          <w:szCs w:val="24"/>
        </w:rPr>
        <w:t>Dasar-Dasar Keterampilan Berbahasa Indonesia</w:t>
      </w:r>
      <w:r>
        <w:rPr>
          <w:rFonts w:ascii="Times New Roman" w:hAnsi="Times New Roman" w:cs="Times New Roman"/>
          <w:sz w:val="24"/>
          <w:szCs w:val="24"/>
        </w:rPr>
        <w:t>. Surakarta: UNS Press.</w:t>
      </w:r>
    </w:p>
    <w:p w:rsidR="003F21A4" w:rsidRDefault="003F21A4" w:rsidP="003F21A4">
      <w:pPr>
        <w:spacing w:after="0" w:line="240" w:lineRule="auto"/>
        <w:ind w:left="567" w:hanging="567"/>
        <w:jc w:val="both"/>
        <w:rPr>
          <w:rFonts w:ascii="Times New Roman" w:hAnsi="Times New Roman" w:cs="Times New Roman"/>
          <w:sz w:val="24"/>
          <w:szCs w:val="24"/>
        </w:rPr>
      </w:pPr>
    </w:p>
    <w:p w:rsidR="003F21A4" w:rsidRDefault="003F21A4" w:rsidP="003F21A4">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2016. </w:t>
      </w:r>
      <w:r>
        <w:rPr>
          <w:rFonts w:ascii="Times New Roman" w:hAnsi="Times New Roman" w:cs="Times New Roman"/>
          <w:i/>
          <w:sz w:val="24"/>
          <w:szCs w:val="24"/>
        </w:rPr>
        <w:t>Penelitian Pendidikan</w:t>
      </w:r>
      <w:r>
        <w:rPr>
          <w:rFonts w:ascii="Times New Roman" w:hAnsi="Times New Roman" w:cs="Times New Roman"/>
          <w:sz w:val="24"/>
          <w:szCs w:val="24"/>
        </w:rPr>
        <w:t>. Bandung: Alfabeta.</w:t>
      </w:r>
    </w:p>
    <w:p w:rsidR="003F21A4" w:rsidRDefault="003F21A4" w:rsidP="003F21A4">
      <w:pPr>
        <w:spacing w:after="0" w:line="240" w:lineRule="auto"/>
        <w:ind w:left="567" w:hanging="567"/>
        <w:jc w:val="both"/>
        <w:rPr>
          <w:rFonts w:ascii="Times New Roman" w:hAnsi="Times New Roman" w:cs="Times New Roman"/>
          <w:sz w:val="24"/>
          <w:szCs w:val="24"/>
        </w:rPr>
      </w:pPr>
    </w:p>
    <w:p w:rsidR="003F21A4" w:rsidRDefault="003F21A4" w:rsidP="00405F27">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Sukardi.</w:t>
      </w:r>
      <w:proofErr w:type="gramEnd"/>
      <w:r>
        <w:rPr>
          <w:rFonts w:ascii="Times New Roman" w:hAnsi="Times New Roman" w:cs="Times New Roman"/>
          <w:sz w:val="24"/>
          <w:szCs w:val="24"/>
        </w:rPr>
        <w:t xml:space="preserve"> 2012. </w:t>
      </w:r>
      <w:r>
        <w:rPr>
          <w:rFonts w:ascii="Times New Roman" w:hAnsi="Times New Roman" w:cs="Times New Roman"/>
          <w:i/>
          <w:sz w:val="24"/>
          <w:szCs w:val="24"/>
        </w:rPr>
        <w:t>Metodologi penelitian pendidikan</w:t>
      </w:r>
      <w:r>
        <w:rPr>
          <w:rFonts w:ascii="Times New Roman" w:hAnsi="Times New Roman" w:cs="Times New Roman"/>
          <w:sz w:val="24"/>
          <w:szCs w:val="24"/>
        </w:rPr>
        <w:t>. Jakarta: PT Bumi Aksara.</w:t>
      </w:r>
    </w:p>
    <w:p w:rsidR="003F21A4" w:rsidRDefault="003F21A4" w:rsidP="003F21A4">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Sumiati,</w:t>
      </w:r>
      <w:proofErr w:type="gramEnd"/>
      <w:r>
        <w:rPr>
          <w:rFonts w:ascii="Times New Roman" w:hAnsi="Times New Roman" w:cs="Times New Roman"/>
          <w:sz w:val="24"/>
          <w:szCs w:val="24"/>
        </w:rPr>
        <w:t xml:space="preserve"> &amp; Asra. 2008. </w:t>
      </w:r>
      <w:r>
        <w:rPr>
          <w:rFonts w:ascii="Times New Roman" w:hAnsi="Times New Roman" w:cs="Times New Roman"/>
          <w:i/>
          <w:sz w:val="24"/>
          <w:szCs w:val="24"/>
        </w:rPr>
        <w:t>Metode Pembelajaran</w:t>
      </w:r>
      <w:r>
        <w:rPr>
          <w:rFonts w:ascii="Times New Roman" w:hAnsi="Times New Roman" w:cs="Times New Roman"/>
          <w:sz w:val="24"/>
          <w:szCs w:val="24"/>
        </w:rPr>
        <w:t>. Bandung: Wacana Prima.</w:t>
      </w:r>
    </w:p>
    <w:p w:rsidR="003F21A4" w:rsidRDefault="003F21A4" w:rsidP="003F21A4">
      <w:pPr>
        <w:spacing w:after="0" w:line="240" w:lineRule="auto"/>
        <w:ind w:left="567" w:hanging="567"/>
        <w:jc w:val="both"/>
        <w:rPr>
          <w:rFonts w:ascii="Times New Roman" w:hAnsi="Times New Roman" w:cs="Times New Roman"/>
          <w:sz w:val="24"/>
          <w:szCs w:val="24"/>
        </w:rPr>
      </w:pPr>
    </w:p>
    <w:p w:rsidR="003F21A4" w:rsidRDefault="003F21A4" w:rsidP="003F21A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Sutedi, Dedi. 2003. </w:t>
      </w:r>
      <w:r>
        <w:rPr>
          <w:rFonts w:ascii="Times New Roman" w:hAnsi="Times New Roman" w:cs="Times New Roman"/>
          <w:i/>
          <w:sz w:val="24"/>
          <w:szCs w:val="24"/>
        </w:rPr>
        <w:t>Dasar-Dasar Linguistik Bahasa Jepang.</w:t>
      </w:r>
      <w:r>
        <w:rPr>
          <w:rFonts w:ascii="Times New Roman" w:hAnsi="Times New Roman" w:cs="Times New Roman"/>
          <w:sz w:val="24"/>
          <w:szCs w:val="24"/>
        </w:rPr>
        <w:t xml:space="preserve"> Bandung: Humaniora.</w:t>
      </w:r>
    </w:p>
    <w:p w:rsidR="003F21A4" w:rsidRDefault="003F21A4" w:rsidP="003F21A4">
      <w:pPr>
        <w:spacing w:after="0" w:line="240" w:lineRule="auto"/>
        <w:ind w:left="567" w:hanging="567"/>
        <w:jc w:val="both"/>
        <w:rPr>
          <w:rFonts w:ascii="Times New Roman" w:hAnsi="Times New Roman" w:cs="Times New Roman"/>
          <w:sz w:val="24"/>
          <w:szCs w:val="24"/>
        </w:rPr>
      </w:pPr>
    </w:p>
    <w:p w:rsidR="003F21A4" w:rsidRDefault="003F21A4" w:rsidP="003F21A4">
      <w:pPr>
        <w:spacing w:after="0" w:line="240" w:lineRule="auto"/>
        <w:ind w:left="567" w:hanging="567"/>
        <w:jc w:val="both"/>
        <w:rPr>
          <w:rFonts w:ascii="Times New Roman" w:hAnsi="Times New Roman" w:cs="Times New Roman"/>
          <w:sz w:val="24"/>
          <w:szCs w:val="24"/>
          <w:u w:val="single"/>
        </w:rPr>
      </w:pPr>
      <w:r>
        <w:rPr>
          <w:rFonts w:ascii="Times New Roman" w:hAnsi="Times New Roman" w:cs="Times New Roman"/>
          <w:sz w:val="24"/>
          <w:szCs w:val="24"/>
        </w:rPr>
        <w:t xml:space="preserve">___________. 2018. </w:t>
      </w:r>
      <w:r>
        <w:rPr>
          <w:rFonts w:ascii="Times New Roman" w:hAnsi="Times New Roman" w:cs="Times New Roman"/>
          <w:i/>
          <w:sz w:val="24"/>
          <w:szCs w:val="24"/>
        </w:rPr>
        <w:t>Penelitian pendidikan bahasa jepang.</w:t>
      </w:r>
      <w:r>
        <w:rPr>
          <w:rFonts w:ascii="Times New Roman" w:hAnsi="Times New Roman" w:cs="Times New Roman"/>
          <w:sz w:val="24"/>
          <w:szCs w:val="24"/>
        </w:rPr>
        <w:t xml:space="preserve"> Bandung: Humaniora</w:t>
      </w:r>
    </w:p>
    <w:p w:rsidR="003F21A4" w:rsidRDefault="003F21A4" w:rsidP="003F21A4">
      <w:pPr>
        <w:spacing w:after="0" w:line="240" w:lineRule="auto"/>
        <w:ind w:left="567" w:hanging="567"/>
        <w:jc w:val="both"/>
        <w:rPr>
          <w:rFonts w:ascii="Times New Roman" w:hAnsi="Times New Roman" w:cs="Times New Roman"/>
          <w:sz w:val="24"/>
          <w:szCs w:val="24"/>
        </w:rPr>
      </w:pPr>
    </w:p>
    <w:p w:rsidR="003F21A4" w:rsidRDefault="003F21A4" w:rsidP="003F21A4">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Tarigan.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(2015). </w:t>
      </w:r>
      <w:r>
        <w:rPr>
          <w:rFonts w:ascii="Times New Roman" w:hAnsi="Times New Roman" w:cs="Times New Roman"/>
          <w:i/>
          <w:sz w:val="24"/>
          <w:szCs w:val="24"/>
        </w:rPr>
        <w:t>Berbicara Sebagai Suatu Keterampilan Berbahasa</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 Angkasa Bandung.</w:t>
      </w:r>
    </w:p>
    <w:p w:rsidR="003F21A4" w:rsidRPr="003F21A4" w:rsidRDefault="003F21A4" w:rsidP="003F21A4">
      <w:pPr>
        <w:widowControl w:val="0"/>
        <w:spacing w:line="240" w:lineRule="auto"/>
        <w:ind w:left="480" w:hanging="480"/>
        <w:rPr>
          <w:rFonts w:ascii="Times New Roman" w:hAnsi="Times New Roman" w:cs="Times New Roman"/>
          <w:sz w:val="24"/>
          <w:szCs w:val="24"/>
        </w:rPr>
      </w:pPr>
    </w:p>
    <w:sectPr w:rsidR="003F21A4" w:rsidRPr="003F21A4" w:rsidSect="006720FE">
      <w:headerReference w:type="even" r:id="rId8"/>
      <w:headerReference w:type="default" r:id="rId9"/>
      <w:footerReference w:type="even" r:id="rId10"/>
      <w:footerReference w:type="default" r:id="rId11"/>
      <w:headerReference w:type="first" r:id="rId12"/>
      <w:footerReference w:type="first" r:id="rId13"/>
      <w:pgSz w:w="11907" w:h="16840"/>
      <w:pgMar w:top="2268" w:right="1701" w:bottom="1701" w:left="2268" w:header="73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0E" w:rsidRDefault="0092010E">
      <w:pPr>
        <w:spacing w:after="0" w:line="240" w:lineRule="auto"/>
      </w:pPr>
      <w:r>
        <w:separator/>
      </w:r>
    </w:p>
  </w:endnote>
  <w:endnote w:type="continuationSeparator" w:id="0">
    <w:p w:rsidR="0092010E" w:rsidRDefault="0092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B Garamon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6" w:rsidRDefault="00F548D8">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A6613">
      <w:rPr>
        <w:noProof/>
        <w:color w:val="000000"/>
        <w:sz w:val="20"/>
        <w:szCs w:val="20"/>
      </w:rPr>
      <w:t>2</w:t>
    </w:r>
    <w:r>
      <w:rPr>
        <w:color w:val="000000"/>
        <w:sz w:val="20"/>
        <w:szCs w:val="20"/>
      </w:rPr>
      <w:fldChar w:fldCharType="end"/>
    </w:r>
    <w:r>
      <w:rPr>
        <w:color w:val="000000"/>
        <w:sz w:val="20"/>
        <w:szCs w:val="20"/>
      </w:rPr>
      <w:t xml:space="preserve"> </w:t>
    </w:r>
    <w:r>
      <w:rPr>
        <w:color w:val="000000"/>
        <w:sz w:val="20"/>
        <w:szCs w:val="20"/>
      </w:rPr>
      <w:tab/>
    </w:r>
    <w:r>
      <w:rPr>
        <w:color w:val="000000"/>
        <w:sz w:val="20"/>
        <w:szCs w:val="20"/>
      </w:rPr>
      <w:tab/>
      <w:t xml:space="preserve">ISSN: </w:t>
    </w:r>
    <w:r>
      <w:rPr>
        <w:rFonts w:ascii="Cambria" w:eastAsia="Cambria" w:hAnsi="Cambria" w:cs="Cambria"/>
        <w:color w:val="000000"/>
        <w:sz w:val="20"/>
        <w:szCs w:val="20"/>
      </w:rPr>
      <w:t>2613-9022</w:t>
    </w:r>
  </w:p>
  <w:p w:rsidR="00213546" w:rsidRDefault="00213546">
    <w:pPr>
      <w:pBdr>
        <w:top w:val="nil"/>
        <w:left w:val="nil"/>
        <w:bottom w:val="nil"/>
        <w:right w:val="nil"/>
        <w:between w:val="nil"/>
      </w:pBdr>
      <w:tabs>
        <w:tab w:val="center" w:pos="4513"/>
        <w:tab w:val="right" w:pos="8222"/>
        <w:tab w:val="right" w:pos="9026"/>
      </w:tabs>
      <w:spacing w:after="0" w:line="240"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6" w:rsidRDefault="00F548D8">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 xml:space="preserve">ISSN: </w:t>
    </w:r>
    <w:r>
      <w:rPr>
        <w:rFonts w:ascii="Cambria" w:eastAsia="Cambria" w:hAnsi="Cambria" w:cs="Cambria"/>
        <w:color w:val="000000"/>
        <w:sz w:val="20"/>
        <w:szCs w:val="20"/>
      </w:rPr>
      <w:t>2613-9022</w:t>
    </w:r>
  </w:p>
  <w:p w:rsidR="00213546" w:rsidRDefault="00F548D8">
    <w:pPr>
      <w:pBdr>
        <w:top w:val="nil"/>
        <w:left w:val="nil"/>
        <w:bottom w:val="nil"/>
        <w:right w:val="nil"/>
        <w:between w:val="nil"/>
      </w:pBdr>
      <w:tabs>
        <w:tab w:val="center" w:pos="4513"/>
        <w:tab w:val="right" w:pos="8222"/>
        <w:tab w:val="right" w:pos="9026"/>
      </w:tabs>
      <w:spacing w:after="0" w:line="240" w:lineRule="auto"/>
      <w:rPr>
        <w:color w:val="000000"/>
        <w:sz w:val="20"/>
        <w:szCs w:val="20"/>
      </w:rPr>
    </w:pP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5A6613">
      <w:rPr>
        <w:noProof/>
        <w:color w:val="000000"/>
        <w:sz w:val="20"/>
        <w:szCs w:val="20"/>
      </w:rPr>
      <w:t>3</w:t>
    </w:r>
    <w:r>
      <w:rPr>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6" w:rsidRDefault="00F548D8">
    <w:pPr>
      <w:pBdr>
        <w:top w:val="nil"/>
        <w:left w:val="nil"/>
        <w:bottom w:val="nil"/>
        <w:right w:val="nil"/>
        <w:between w:val="nil"/>
      </w:pBdr>
      <w:tabs>
        <w:tab w:val="center" w:pos="4513"/>
        <w:tab w:val="right" w:pos="8364"/>
        <w:tab w:val="right" w:pos="9026"/>
      </w:tabs>
      <w:spacing w:after="0" w:line="240" w:lineRule="auto"/>
      <w:rPr>
        <w:color w:val="000000"/>
        <w:sz w:val="14"/>
        <w:szCs w:val="14"/>
      </w:rPr>
    </w:pPr>
    <w:r>
      <w:rPr>
        <w:noProof/>
        <w:lang w:val="en-US" w:eastAsia="ja-JP"/>
      </w:rPr>
      <w:drawing>
        <wp:anchor distT="0" distB="0" distL="0" distR="0" simplePos="0" relativeHeight="3" behindDoc="0" locked="0" layoutInCell="1" allowOverlap="1" wp14:anchorId="38A5C8A6" wp14:editId="4B0F5F12">
          <wp:simplePos x="0" y="0"/>
          <wp:positionH relativeFrom="column">
            <wp:posOffset>4422140</wp:posOffset>
          </wp:positionH>
          <wp:positionV relativeFrom="paragraph">
            <wp:posOffset>106679</wp:posOffset>
          </wp:positionV>
          <wp:extent cx="748029" cy="260349"/>
          <wp:effectExtent l="0" t="0" r="0" b="0"/>
          <wp:wrapNone/>
          <wp:docPr id="4099" name="Image1" descr="Creative Commons Licen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48029" cy="260349"/>
                  </a:xfrm>
                  <a:prstGeom prst="rect">
                    <a:avLst/>
                  </a:prstGeom>
                </pic:spPr>
              </pic:pic>
            </a:graphicData>
          </a:graphic>
        </wp:anchor>
      </w:drawing>
    </w:r>
  </w:p>
  <w:tbl>
    <w:tblPr>
      <w:tblStyle w:val="a2"/>
      <w:tblW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tblGrid>
    <w:tr w:rsidR="00213546">
      <w:tc>
        <w:tcPr>
          <w:tcW w:w="817" w:type="dxa"/>
          <w:shd w:val="clear" w:color="auto" w:fill="7030A0"/>
        </w:tcPr>
        <w:p w:rsidR="00213546" w:rsidRDefault="00F548D8">
          <w:pPr>
            <w:pBdr>
              <w:top w:val="nil"/>
              <w:left w:val="nil"/>
              <w:bottom w:val="nil"/>
              <w:right w:val="nil"/>
              <w:between w:val="nil"/>
            </w:pBdr>
            <w:tabs>
              <w:tab w:val="center" w:pos="4513"/>
              <w:tab w:val="right" w:pos="8364"/>
              <w:tab w:val="right" w:pos="9026"/>
            </w:tabs>
            <w:spacing w:after="0" w:line="240" w:lineRule="auto"/>
            <w:jc w:val="center"/>
            <w:rPr>
              <w:rFonts w:ascii="Cambria" w:eastAsia="Cambria" w:hAnsi="Cambria" w:cs="Cambria"/>
              <w:b/>
              <w:color w:val="FFFFFF"/>
              <w:sz w:val="20"/>
              <w:szCs w:val="20"/>
            </w:rPr>
          </w:pPr>
          <w:r>
            <w:rPr>
              <w:rFonts w:ascii="Cambria" w:eastAsia="Cambria" w:hAnsi="Cambria" w:cs="Cambria"/>
              <w:b/>
              <w:color w:val="FFFFFF"/>
              <w:sz w:val="20"/>
              <w:szCs w:val="20"/>
            </w:rPr>
            <w:t>UNP</w:t>
          </w:r>
        </w:p>
      </w:tc>
      <w:tc>
        <w:tcPr>
          <w:tcW w:w="1276" w:type="dxa"/>
        </w:tcPr>
        <w:p w:rsidR="00213546" w:rsidRDefault="00F548D8">
          <w:pPr>
            <w:pBdr>
              <w:top w:val="nil"/>
              <w:left w:val="nil"/>
              <w:bottom w:val="nil"/>
              <w:right w:val="nil"/>
              <w:between w:val="nil"/>
            </w:pBdr>
            <w:tabs>
              <w:tab w:val="center" w:pos="4513"/>
              <w:tab w:val="right" w:pos="8364"/>
              <w:tab w:val="right" w:pos="9026"/>
            </w:tabs>
            <w:spacing w:after="0" w:line="240" w:lineRule="auto"/>
            <w:jc w:val="center"/>
            <w:rPr>
              <w:rFonts w:ascii="Cambria" w:eastAsia="Cambria" w:hAnsi="Cambria" w:cs="Cambria"/>
              <w:b/>
              <w:color w:val="7030A0"/>
              <w:sz w:val="20"/>
              <w:szCs w:val="20"/>
            </w:rPr>
          </w:pPr>
          <w:r>
            <w:rPr>
              <w:rFonts w:ascii="Cambria" w:eastAsia="Cambria" w:hAnsi="Cambria" w:cs="Cambria"/>
              <w:b/>
              <w:color w:val="7030A0"/>
              <w:sz w:val="20"/>
              <w:szCs w:val="20"/>
            </w:rPr>
            <w:t>JOURNAL</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0E" w:rsidRDefault="0092010E">
      <w:pPr>
        <w:spacing w:after="0" w:line="240" w:lineRule="auto"/>
      </w:pPr>
      <w:r>
        <w:separator/>
      </w:r>
    </w:p>
  </w:footnote>
  <w:footnote w:type="continuationSeparator" w:id="0">
    <w:p w:rsidR="0092010E" w:rsidRDefault="00920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6" w:rsidRDefault="00F548D8">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Omiyage Vol …. No ….. </w:t>
    </w:r>
    <w:proofErr w:type="gramStart"/>
    <w:r>
      <w:rPr>
        <w:rFonts w:ascii="Times New Roman" w:eastAsia="Times New Roman" w:hAnsi="Times New Roman" w:cs="Times New Roman"/>
        <w:i/>
        <w:color w:val="000000"/>
        <w:sz w:val="20"/>
        <w:szCs w:val="20"/>
      </w:rPr>
      <w:t>bln</w:t>
    </w:r>
    <w:proofErr w:type="gramEnd"/>
    <w:r>
      <w:rPr>
        <w:rFonts w:ascii="Times New Roman" w:eastAsia="Times New Roman" w:hAnsi="Times New Roman" w:cs="Times New Roman"/>
        <w:i/>
        <w:color w:val="000000"/>
        <w:sz w:val="20"/>
        <w:szCs w:val="20"/>
      </w:rPr>
      <w:t>….tahun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6" w:rsidRDefault="00F548D8">
    <w:pPr>
      <w:jc w:val="right"/>
      <w:rPr>
        <w:rFonts w:ascii="Times New Roman" w:eastAsia="Times New Roman" w:hAnsi="Times New Roman" w:cs="Times New Roman"/>
      </w:rPr>
    </w:pPr>
    <w:r>
      <w:rPr>
        <w:rFonts w:ascii="Times New Roman" w:eastAsia="Times New Roman" w:hAnsi="Times New Roman" w:cs="Times New Roman"/>
      </w:rPr>
      <w:t xml:space="preserve">Empat sampai lima kata dari judul   </w:t>
    </w:r>
    <w:r>
      <w:rPr>
        <w:rFonts w:ascii="Times New Roman" w:eastAsia="Times New Roman" w:hAnsi="Times New Roman" w:cs="Times New Roman"/>
        <w:b/>
      </w:rPr>
      <w:t xml:space="preserve">– </w:t>
    </w:r>
    <w:proofErr w:type="gramStart"/>
    <w:r>
      <w:rPr>
        <w:rFonts w:ascii="Times New Roman" w:eastAsia="Times New Roman" w:hAnsi="Times New Roman" w:cs="Times New Roman"/>
      </w:rPr>
      <w:t>Penulis</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Penulis</w:t>
    </w:r>
    <w:r>
      <w:rPr>
        <w:rFonts w:ascii="Times New Roman" w:eastAsia="Times New Roman" w:hAnsi="Times New Roman" w:cs="Times New Roman"/>
        <w:vertAlign w:val="superscript"/>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6" w:rsidRDefault="0021354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1"/>
      <w:tblW w:w="8154" w:type="dxa"/>
      <w:tblBorders>
        <w:top w:val="single" w:sz="4" w:space="0" w:color="000000"/>
        <w:bottom w:val="single" w:sz="24" w:space="0" w:color="000000"/>
      </w:tblBorders>
      <w:tblLayout w:type="fixed"/>
      <w:tblLook w:val="0400" w:firstRow="0" w:lastRow="0" w:firstColumn="0" w:lastColumn="0" w:noHBand="0" w:noVBand="1"/>
    </w:tblPr>
    <w:tblGrid>
      <w:gridCol w:w="1384"/>
      <w:gridCol w:w="5670"/>
      <w:gridCol w:w="1100"/>
    </w:tblGrid>
    <w:tr w:rsidR="00213546">
      <w:tc>
        <w:tcPr>
          <w:tcW w:w="1384" w:type="dxa"/>
          <w:vAlign w:val="center"/>
        </w:tcPr>
        <w:p w:rsidR="00213546" w:rsidRDefault="00F548D8">
          <w:pPr>
            <w:pBdr>
              <w:top w:val="nil"/>
              <w:left w:val="nil"/>
              <w:bottom w:val="nil"/>
              <w:right w:val="nil"/>
              <w:between w:val="nil"/>
            </w:pBdr>
            <w:tabs>
              <w:tab w:val="center" w:pos="4680"/>
              <w:tab w:val="right" w:pos="9360"/>
            </w:tabs>
            <w:spacing w:after="0"/>
            <w:jc w:val="center"/>
            <w:rPr>
              <w:color w:val="000000"/>
              <w:sz w:val="20"/>
              <w:szCs w:val="20"/>
            </w:rPr>
          </w:pPr>
          <w:r>
            <w:rPr>
              <w:noProof/>
              <w:color w:val="000000"/>
              <w:sz w:val="20"/>
              <w:szCs w:val="20"/>
              <w:lang w:val="en-US" w:eastAsia="ja-JP"/>
            </w:rPr>
            <w:drawing>
              <wp:inline distT="0" distB="0" distL="0" distR="0" wp14:anchorId="58502958" wp14:editId="164F049D">
                <wp:extent cx="724535" cy="724535"/>
                <wp:effectExtent l="0" t="0" r="0" b="0"/>
                <wp:docPr id="4097" name="Image1" descr="unp logo"/>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24535" cy="724535"/>
                        </a:xfrm>
                        <a:prstGeom prst="rect">
                          <a:avLst/>
                        </a:prstGeom>
                      </pic:spPr>
                    </pic:pic>
                  </a:graphicData>
                </a:graphic>
              </wp:inline>
            </w:drawing>
          </w:r>
        </w:p>
      </w:tc>
      <w:tc>
        <w:tcPr>
          <w:tcW w:w="5670" w:type="dxa"/>
          <w:vAlign w:val="center"/>
        </w:tcPr>
        <w:p w:rsidR="00213546" w:rsidRDefault="00F548D8">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Volume ... No. ...  p 1-17</w:t>
          </w:r>
        </w:p>
        <w:p w:rsidR="00213546" w:rsidRDefault="00F548D8">
          <w:pPr>
            <w:pBdr>
              <w:top w:val="nil"/>
              <w:left w:val="nil"/>
              <w:bottom w:val="nil"/>
              <w:right w:val="nil"/>
              <w:between w:val="nil"/>
            </w:pBdr>
            <w:tabs>
              <w:tab w:val="center" w:pos="4680"/>
              <w:tab w:val="right" w:pos="9360"/>
            </w:tabs>
            <w:spacing w:after="0" w:line="240" w:lineRule="auto"/>
            <w:jc w:val="center"/>
            <w:rPr>
              <w:rFonts w:ascii="EB Garamond" w:eastAsia="EB Garamond" w:hAnsi="EB Garamond" w:cs="EB Garamond"/>
              <w:color w:val="000000"/>
              <w:sz w:val="36"/>
              <w:szCs w:val="36"/>
            </w:rPr>
          </w:pPr>
          <w:r>
            <w:rPr>
              <w:rFonts w:ascii="EB Garamond" w:eastAsia="EB Garamond" w:hAnsi="EB Garamond" w:cs="EB Garamond"/>
              <w:color w:val="000000"/>
              <w:sz w:val="36"/>
              <w:szCs w:val="36"/>
            </w:rPr>
            <w:t>Omiyage</w:t>
          </w:r>
          <w:r>
            <w:rPr>
              <w:noProof/>
              <w:lang w:val="en-US" w:eastAsia="ja-JP"/>
            </w:rPr>
            <w:drawing>
              <wp:anchor distT="0" distB="0" distL="0" distR="0" simplePos="0" relativeHeight="2" behindDoc="0" locked="0" layoutInCell="1" allowOverlap="1" wp14:anchorId="7070C73C" wp14:editId="31983E96">
                <wp:simplePos x="0" y="0"/>
                <wp:positionH relativeFrom="column">
                  <wp:posOffset>3466465</wp:posOffset>
                </wp:positionH>
                <wp:positionV relativeFrom="paragraph">
                  <wp:posOffset>2540</wp:posOffset>
                </wp:positionV>
                <wp:extent cx="828040" cy="895985"/>
                <wp:effectExtent l="0" t="0" r="0" b="0"/>
                <wp:wrapNone/>
                <wp:docPr id="4098" name="Image1" descr="kansei jurnal omiyage icon.jpg"/>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2" cstate="print">
                          <a:extLst>
                            <a:ext uri="{28A0092B-C50C-407E-A947-70E740481C1C}">
                              <a14:useLocalDpi xmlns:a14="http://schemas.microsoft.com/office/drawing/2010/main" val="0"/>
                            </a:ext>
                          </a:extLst>
                        </a:blip>
                        <a:srcRect/>
                        <a:stretch>
                          <a:fillRect/>
                        </a:stretch>
                      </pic:blipFill>
                      <pic:spPr>
                        <a:xfrm>
                          <a:off x="0" y="0"/>
                          <a:ext cx="828040" cy="895985"/>
                        </a:xfrm>
                        <a:prstGeom prst="rect">
                          <a:avLst/>
                        </a:prstGeom>
                      </pic:spPr>
                    </pic:pic>
                  </a:graphicData>
                </a:graphic>
              </wp:anchor>
            </w:drawing>
          </w:r>
        </w:p>
        <w:p w:rsidR="00213546" w:rsidRDefault="00F548D8">
          <w:pPr>
            <w:pBdr>
              <w:top w:val="nil"/>
              <w:left w:val="nil"/>
              <w:bottom w:val="nil"/>
              <w:right w:val="nil"/>
              <w:between w:val="nil"/>
            </w:pBdr>
            <w:tabs>
              <w:tab w:val="center" w:pos="4680"/>
              <w:tab w:val="right" w:pos="9360"/>
            </w:tabs>
            <w:spacing w:after="0" w:line="240" w:lineRule="auto"/>
            <w:jc w:val="center"/>
            <w:rPr>
              <w:rFonts w:ascii="Cambria" w:eastAsia="Cambria" w:hAnsi="Cambria" w:cs="Cambria"/>
              <w:i/>
              <w:color w:val="000000"/>
              <w:sz w:val="16"/>
              <w:szCs w:val="16"/>
            </w:rPr>
          </w:pPr>
          <w:r>
            <w:rPr>
              <w:rFonts w:ascii="Cambria" w:eastAsia="Cambria" w:hAnsi="Cambria" w:cs="Cambria"/>
              <w:i/>
              <w:color w:val="000000"/>
              <w:sz w:val="16"/>
              <w:szCs w:val="16"/>
            </w:rPr>
            <w:t>Jurnal Bahasa dan Pembelajaran Bahasa Jepang</w:t>
          </w:r>
        </w:p>
        <w:p w:rsidR="00213546" w:rsidRDefault="00F548D8">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Online ISSN 2613-9022</w:t>
          </w:r>
        </w:p>
        <w:p w:rsidR="00213546" w:rsidRDefault="00F548D8">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Published by Japanese Language Teaching Study Program of</w:t>
          </w:r>
        </w:p>
        <w:p w:rsidR="00213546" w:rsidRDefault="00F548D8">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FBS Universitas Negeri Padang</w:t>
          </w:r>
        </w:p>
        <w:p w:rsidR="00213546" w:rsidRDefault="00F548D8">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available at </w:t>
          </w:r>
          <w:hyperlink r:id="rId3" w:history="1">
            <w:r>
              <w:rPr>
                <w:rFonts w:ascii="Times New Roman" w:eastAsia="Times New Roman" w:hAnsi="Times New Roman" w:cs="Times New Roman"/>
                <w:color w:val="0000FF"/>
                <w:sz w:val="16"/>
                <w:szCs w:val="16"/>
                <w:u w:val="single"/>
              </w:rPr>
              <w:t>http://omiyage.ppj.unp.ac.id/index.php/omiyage/index</w:t>
            </w:r>
          </w:hyperlink>
        </w:p>
      </w:tc>
      <w:tc>
        <w:tcPr>
          <w:tcW w:w="1100" w:type="dxa"/>
          <w:vAlign w:val="center"/>
        </w:tcPr>
        <w:p w:rsidR="00213546" w:rsidRDefault="00213546">
          <w:pPr>
            <w:pBdr>
              <w:top w:val="nil"/>
              <w:left w:val="nil"/>
              <w:bottom w:val="nil"/>
              <w:right w:val="nil"/>
              <w:between w:val="nil"/>
            </w:pBdr>
            <w:tabs>
              <w:tab w:val="center" w:pos="4680"/>
              <w:tab w:val="right" w:pos="9360"/>
            </w:tabs>
            <w:spacing w:after="0"/>
            <w:jc w:val="center"/>
            <w:rPr>
              <w:color w:val="000000"/>
              <w:sz w:val="20"/>
              <w:szCs w:val="20"/>
            </w:rPr>
          </w:pPr>
        </w:p>
      </w:tc>
    </w:tr>
  </w:tbl>
  <w:p w:rsidR="00213546" w:rsidRDefault="00213546">
    <w:pPr>
      <w:pBdr>
        <w:top w:val="nil"/>
        <w:left w:val="nil"/>
        <w:bottom w:val="nil"/>
        <w:right w:val="nil"/>
        <w:between w:val="nil"/>
      </w:pBdr>
      <w:tabs>
        <w:tab w:val="center" w:pos="4680"/>
        <w:tab w:val="right" w:pos="9360"/>
      </w:tabs>
      <w:spacing w:after="0"/>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32A8"/>
    <w:multiLevelType w:val="hybridMultilevel"/>
    <w:tmpl w:val="2E1A2A30"/>
    <w:lvl w:ilvl="0" w:tplc="29305B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213546"/>
    <w:rsid w:val="00111786"/>
    <w:rsid w:val="001257F4"/>
    <w:rsid w:val="00161A9D"/>
    <w:rsid w:val="00185AEB"/>
    <w:rsid w:val="001B393A"/>
    <w:rsid w:val="001C31D2"/>
    <w:rsid w:val="002054E5"/>
    <w:rsid w:val="002059F5"/>
    <w:rsid w:val="00213546"/>
    <w:rsid w:val="00217AA9"/>
    <w:rsid w:val="00277234"/>
    <w:rsid w:val="002B62DF"/>
    <w:rsid w:val="00371D4E"/>
    <w:rsid w:val="00383A6F"/>
    <w:rsid w:val="003F21A4"/>
    <w:rsid w:val="00405F27"/>
    <w:rsid w:val="00424F1A"/>
    <w:rsid w:val="00452C66"/>
    <w:rsid w:val="004774AF"/>
    <w:rsid w:val="004941F0"/>
    <w:rsid w:val="00544EF3"/>
    <w:rsid w:val="00560F75"/>
    <w:rsid w:val="005A05E0"/>
    <w:rsid w:val="005A6613"/>
    <w:rsid w:val="005C6E63"/>
    <w:rsid w:val="006720FE"/>
    <w:rsid w:val="006748E4"/>
    <w:rsid w:val="006C2204"/>
    <w:rsid w:val="00701170"/>
    <w:rsid w:val="007D5552"/>
    <w:rsid w:val="008039C0"/>
    <w:rsid w:val="0086248D"/>
    <w:rsid w:val="0092010E"/>
    <w:rsid w:val="00951515"/>
    <w:rsid w:val="00965FB9"/>
    <w:rsid w:val="00974C95"/>
    <w:rsid w:val="009F0EAE"/>
    <w:rsid w:val="00AA5F94"/>
    <w:rsid w:val="00AD1190"/>
    <w:rsid w:val="00B03F61"/>
    <w:rsid w:val="00B1247A"/>
    <w:rsid w:val="00B2047E"/>
    <w:rsid w:val="00B37862"/>
    <w:rsid w:val="00B62BA2"/>
    <w:rsid w:val="00BF6525"/>
    <w:rsid w:val="00C87B85"/>
    <w:rsid w:val="00C87E26"/>
    <w:rsid w:val="00C943AB"/>
    <w:rsid w:val="00CA7D70"/>
    <w:rsid w:val="00CC4E7F"/>
    <w:rsid w:val="00CD28B4"/>
    <w:rsid w:val="00CF6BAE"/>
    <w:rsid w:val="00DB101A"/>
    <w:rsid w:val="00DF6A9E"/>
    <w:rsid w:val="00F06720"/>
    <w:rsid w:val="00F548D8"/>
    <w:rsid w:val="00FB223F"/>
    <w:rsid w:val="00FD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GB" w:eastAsia="en-US"/>
    </w:rPr>
  </w:style>
  <w:style w:type="paragraph" w:styleId="Heading1">
    <w:name w:val="heading 1"/>
    <w:basedOn w:val="Normal"/>
    <w:link w:val="Heading1Char"/>
    <w:uiPriority w:val="9"/>
    <w:pPr>
      <w:spacing w:before="100" w:beforeAutospacing="1" w:after="100" w:afterAutospacing="1" w:line="240" w:lineRule="auto"/>
      <w:outlineLvl w:val="0"/>
    </w:pPr>
    <w:rPr>
      <w:rFonts w:cs="Times New Roman"/>
      <w:b/>
      <w:bCs/>
      <w:kern w:val="36"/>
      <w:sz w:val="48"/>
      <w:szCs w:val="48"/>
      <w:lang w:val="en-US"/>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color w:val="4F81BD"/>
      <w:sz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0" w:line="480" w:lineRule="auto"/>
      <w:outlineLvl w:val="0"/>
    </w:pPr>
    <w:rPr>
      <w:rFonts w:ascii="Cambria" w:hAnsi="Cambria" w:cs="Times New Roman"/>
      <w:b/>
      <w:bCs/>
      <w:kern w:val="28"/>
      <w:sz w:val="28"/>
      <w:szCs w:val="32"/>
      <w:lang w:val="en-US"/>
    </w:rPr>
  </w:style>
  <w:style w:type="character" w:customStyle="1" w:styleId="Heading1Char">
    <w:name w:val="Heading 1 Char"/>
    <w:basedOn w:val="DefaultParagraphFont"/>
    <w:link w:val="Heading1"/>
    <w:uiPriority w:val="9"/>
    <w:rPr>
      <w:rFonts w:eastAsia="Times New Roman" w:cs="Times New Roman"/>
      <w:b/>
      <w:kern w:val="36"/>
      <w:sz w:val="48"/>
      <w:lang w:val="en-US"/>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en-GB"/>
    </w:rPr>
  </w:style>
  <w:style w:type="paragraph" w:styleId="ListParagraph">
    <w:name w:val="List Paragraph"/>
    <w:aliases w:val="Body of text,Body of text+1,Body of text+2,Body of text+3,List Paragraph11,kepala 1,KEPALA 3,Colorful List - Accent 11,Medium Grid 1 - Accent 21,heading 3,KEPALA 31,KEPALA 32,Body of text1,kepala 11,List Paragraph12,List Paragraph1"/>
    <w:basedOn w:val="Normal"/>
    <w:link w:val="ListParagraphChar"/>
    <w:uiPriority w:val="34"/>
    <w:qFormat/>
    <w:pPr>
      <w:ind w:left="720"/>
    </w:pPr>
    <w:rPr>
      <w:rFonts w:cs="Times New Roman"/>
      <w:sz w:val="20"/>
      <w:szCs w:val="20"/>
    </w:rPr>
  </w:style>
  <w:style w:type="paragraph" w:styleId="Footer">
    <w:name w:val="footer"/>
    <w:basedOn w:val="Normal"/>
    <w:link w:val="FooterChar"/>
    <w:uiPriority w:val="99"/>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rPr>
      <w:rFonts w:cs="Calibri"/>
      <w:sz w:val="22"/>
      <w:szCs w:val="22"/>
      <w:lang w:val="en-GB"/>
    </w:rPr>
  </w:style>
  <w:style w:type="character" w:customStyle="1" w:styleId="ListParagraphChar">
    <w:name w:val="List Paragraph Char"/>
    <w:aliases w:val="Body of text Char,Body of text+1 Char,Body of text+2 Char,Body of text+3 Char,List Paragraph11 Char,kepala 1 Char,KEPALA 3 Char,Colorful List - Accent 11 Char,Medium Grid 1 - Accent 21 Char,heading 3 Char,KEPALA 31 Char"/>
    <w:link w:val="ListParagraph"/>
    <w:uiPriority w:val="34"/>
    <w:qFormat/>
    <w:rPr>
      <w:rFonts w:ascii="Calibri" w:hAnsi="Calibri"/>
      <w:lang w:val="en-GB"/>
    </w:rPr>
  </w:style>
  <w:style w:type="character" w:styleId="PageNumber">
    <w:name w:val="page number"/>
    <w:basedOn w:val="DefaultParagraphFont"/>
    <w:uiPriority w:val="99"/>
    <w:rPr>
      <w:rFonts w:cs="Times New Roman"/>
    </w:rPr>
  </w:style>
  <w:style w:type="character" w:styleId="FootnoteReference">
    <w:name w:val="footnote reference"/>
    <w:basedOn w:val="DefaultParagraphFont"/>
    <w:uiPriority w:val="99"/>
    <w:rPr>
      <w:rFonts w:ascii="Times New Roman" w:cs="Times New Roman"/>
      <w:vertAlign w:val="superscript"/>
    </w:rPr>
  </w:style>
  <w:style w:type="character" w:styleId="Emphasis">
    <w:name w:val="Emphasis"/>
    <w:basedOn w:val="DefaultParagraphFont"/>
    <w:uiPriority w:val="20"/>
    <w:qFormat/>
    <w:rPr>
      <w:rFonts w:cs="Times New Roman"/>
      <w:i/>
    </w:rPr>
  </w:style>
  <w:style w:type="character" w:styleId="Hyperlink">
    <w:name w:val="Hyperlink"/>
    <w:basedOn w:val="DefaultParagraphFont"/>
    <w:uiPriority w:val="99"/>
    <w:rPr>
      <w:rFonts w:ascii="Times New Roman" w:cs="Times New Roman"/>
      <w:color w:val="0000FF"/>
      <w:u w:val="single"/>
    </w:rPr>
  </w:style>
  <w:style w:type="paragraph" w:customStyle="1" w:styleId="answersnippet">
    <w:name w:val="answersnippet"/>
    <w:basedOn w:val="Normal"/>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hps">
    <w:name w:val="hps"/>
    <w:basedOn w:val="DefaultParagraphFont"/>
    <w:rPr>
      <w:rFonts w:cs="Times New Roman"/>
    </w:rPr>
  </w:style>
  <w:style w:type="character" w:customStyle="1" w:styleId="apple-converted-space">
    <w:name w:val="apple-converted-space"/>
    <w:basedOn w:val="DefaultParagraphFont"/>
    <w:rPr>
      <w:rFonts w:cs="Times New Roman"/>
    </w:rPr>
  </w:style>
  <w:style w:type="paragraph" w:styleId="Bibliography">
    <w:name w:val="Bibliography"/>
    <w:basedOn w:val="Normal"/>
    <w:next w:val="Normal"/>
    <w:uiPriority w:val="37"/>
    <w:rPr>
      <w:rFonts w:cs="Arial"/>
      <w:lang w:val="en-US"/>
    </w:rPr>
  </w:style>
  <w:style w:type="paragraph" w:styleId="Header">
    <w:name w:val="header"/>
    <w:basedOn w:val="Normal"/>
    <w:link w:val="HeaderChar"/>
    <w:uiPriority w:val="99"/>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rPr>
      <w:rFonts w:cs="Calibri"/>
      <w:sz w:val="22"/>
      <w:szCs w:val="22"/>
      <w:lang w:val="en-GB"/>
    </w:rPr>
  </w:style>
  <w:style w:type="paragraph" w:styleId="FootnoteText">
    <w:name w:val="footnote text"/>
    <w:basedOn w:val="Normal"/>
    <w:link w:val="FootnoteTextChar"/>
    <w:uiPriority w:val="9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Pr>
      <w:rFonts w:cs="Calibri"/>
      <w:lang w:val="en-GB"/>
    </w:rPr>
  </w:style>
  <w:style w:type="paragraph" w:styleId="NormalWeb">
    <w:name w:val="Normal (Web)"/>
    <w:basedOn w:val="Normal"/>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Pr>
      <w:lang w:val="en-GB"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ListContents">
    <w:name w:val="List Contents"/>
    <w:basedOn w:val="Normal"/>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59"/>
    <w:qFormat/>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Pr>
      <w:sz w:val="22"/>
      <w:szCs w:val="22"/>
      <w:lang w:val="en-GB" w:eastAsia="en-US" w:bidi="ar-SA"/>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en-GB" w:eastAsia="en-US"/>
    </w:rPr>
  </w:style>
  <w:style w:type="character" w:customStyle="1" w:styleId="TitleChar">
    <w:name w:val="Title Char"/>
    <w:basedOn w:val="DefaultParagraphFont"/>
    <w:link w:val="Title"/>
    <w:uiPriority w:val="10"/>
    <w:rPr>
      <w:rFonts w:ascii="Cambria" w:hAnsi="Cambria" w:cs="Times New Roman"/>
      <w:b/>
      <w:bCs/>
      <w:kern w:val="28"/>
      <w:sz w:val="28"/>
      <w:szCs w:val="32"/>
    </w:rPr>
  </w:style>
  <w:style w:type="paragraph" w:customStyle="1" w:styleId="AuthorName">
    <w:name w:val="Author Name"/>
    <w:basedOn w:val="Normal"/>
    <w:link w:val="AuthorNameChar"/>
    <w:qFormat/>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qFormat/>
    <w:pPr>
      <w:spacing w:after="0" w:line="240" w:lineRule="auto"/>
      <w:ind w:firstLine="567"/>
      <w:jc w:val="both"/>
    </w:pPr>
    <w:rPr>
      <w:rFonts w:ascii="Times New Roman" w:hAnsi="Times New Roman" w:cs="Times New Roman"/>
      <w:sz w:val="24"/>
      <w:szCs w:val="20"/>
      <w:lang w:val="id-ID"/>
    </w:rPr>
  </w:style>
  <w:style w:type="character" w:customStyle="1" w:styleId="AuthorNameChar">
    <w:name w:val="Author Name Char"/>
    <w:basedOn w:val="DefaultParagraphFont"/>
    <w:link w:val="AuthorName"/>
    <w:rPr>
      <w:rFonts w:ascii="Times New Roman" w:hAnsi="Times New Roman" w:cs="Times New Roman"/>
      <w:b/>
      <w:bCs/>
      <w:color w:val="000000"/>
      <w:sz w:val="24"/>
      <w:szCs w:val="24"/>
      <w:lang w:val="en-US" w:eastAsia="en-US"/>
    </w:rPr>
  </w:style>
  <w:style w:type="character" w:customStyle="1" w:styleId="MainTextChar">
    <w:name w:val="Main Text Char"/>
    <w:basedOn w:val="DefaultParagraphFont"/>
    <w:link w:val="MainText"/>
    <w:rPr>
      <w:rFonts w:ascii="Times New Roman" w:hAnsi="Times New Roman" w:cs="Times New Roman"/>
      <w:sz w:val="24"/>
      <w:lang w:val="id-ID"/>
    </w:rPr>
  </w:style>
  <w:style w:type="paragraph" w:customStyle="1" w:styleId="Abstract">
    <w:name w:val="Abstract"/>
    <w:basedOn w:val="Normal"/>
    <w:link w:val="AbstractChar"/>
    <w:qFormat/>
    <w:pPr>
      <w:spacing w:after="0" w:line="240" w:lineRule="auto"/>
      <w:ind w:left="-108"/>
      <w:jc w:val="both"/>
    </w:pPr>
    <w:rPr>
      <w:rFonts w:ascii="Times New Roman" w:hAnsi="Times New Roman" w:cs="Times New Roman"/>
    </w:rPr>
  </w:style>
  <w:style w:type="paragraph" w:customStyle="1" w:styleId="SUBTITLE1">
    <w:name w:val="SUBTITLE 1"/>
    <w:basedOn w:val="Normal"/>
    <w:link w:val="SUBTITLE1Char"/>
    <w:qFormat/>
    <w:pPr>
      <w:tabs>
        <w:tab w:val="left" w:pos="284"/>
      </w:tabs>
      <w:spacing w:after="0" w:line="240" w:lineRule="auto"/>
      <w:ind w:left="360" w:hanging="360"/>
      <w:contextualSpacing/>
      <w:jc w:val="both"/>
    </w:pPr>
    <w:rPr>
      <w:rFonts w:ascii="Times New Roman" w:hAnsi="Times New Roman" w:cs="Times New Roman"/>
      <w:b/>
      <w:color w:val="000000"/>
      <w:sz w:val="24"/>
      <w:szCs w:val="24"/>
      <w:lang w:val="id-ID"/>
    </w:rPr>
  </w:style>
  <w:style w:type="character" w:customStyle="1" w:styleId="AbstractChar">
    <w:name w:val="Abstract Char"/>
    <w:basedOn w:val="MainTextChar"/>
    <w:link w:val="Abstract"/>
    <w:rPr>
      <w:rFonts w:ascii="Times New Roman" w:eastAsia="Calibri" w:hAnsi="Times New Roman" w:cs="Times New Roman"/>
      <w:sz w:val="22"/>
      <w:szCs w:val="22"/>
      <w:lang w:val="en-GB"/>
    </w:rPr>
  </w:style>
  <w:style w:type="paragraph" w:customStyle="1" w:styleId="Affiliation">
    <w:name w:val="Affiliation"/>
    <w:basedOn w:val="AuthorName"/>
    <w:link w:val="AffiliationChar"/>
    <w:qFormat/>
    <w:rPr>
      <w:b w:val="0"/>
      <w:sz w:val="22"/>
    </w:rPr>
  </w:style>
  <w:style w:type="character" w:customStyle="1" w:styleId="SUBTITLE1Char">
    <w:name w:val="SUBTITLE 1 Char"/>
    <w:basedOn w:val="DefaultParagraphFont"/>
    <w:link w:val="SUBTITLE1"/>
    <w:rPr>
      <w:rFonts w:ascii="Times New Roman" w:hAnsi="Times New Roman" w:cs="Times New Roman"/>
      <w:b/>
      <w:color w:val="000000"/>
      <w:sz w:val="24"/>
      <w:szCs w:val="24"/>
      <w:lang w:val="id-ID"/>
    </w:rPr>
  </w:style>
  <w:style w:type="paragraph" w:customStyle="1" w:styleId="SecondHeading">
    <w:name w:val="Second Heading"/>
    <w:basedOn w:val="MainText"/>
    <w:link w:val="SecondHeadingChar"/>
    <w:qFormat/>
    <w:pPr>
      <w:ind w:firstLine="0"/>
    </w:pPr>
    <w:rPr>
      <w:b/>
      <w:i/>
      <w:lang w:val="en-US"/>
    </w:rPr>
  </w:style>
  <w:style w:type="character" w:customStyle="1" w:styleId="AffiliationChar">
    <w:name w:val="Affiliation Char"/>
    <w:basedOn w:val="AuthorNameChar"/>
    <w:link w:val="Affiliation"/>
    <w:rPr>
      <w:rFonts w:ascii="Times New Roman" w:hAnsi="Times New Roman" w:cs="Times New Roman"/>
      <w:b/>
      <w:bCs/>
      <w:color w:val="000000"/>
      <w:sz w:val="22"/>
      <w:szCs w:val="24"/>
      <w:lang w:val="en-US" w:eastAsia="en-US"/>
    </w:rPr>
  </w:style>
  <w:style w:type="paragraph" w:customStyle="1" w:styleId="ThirdHeading">
    <w:name w:val="Third Heading"/>
    <w:basedOn w:val="MainText"/>
    <w:link w:val="ThirdHeadingChar"/>
    <w:qFormat/>
    <w:pPr>
      <w:ind w:firstLine="0"/>
    </w:pPr>
    <w:rPr>
      <w:i/>
      <w:lang w:val="en-US"/>
    </w:rPr>
  </w:style>
  <w:style w:type="character" w:customStyle="1" w:styleId="SecondHeadingChar">
    <w:name w:val="Second Heading Char"/>
    <w:basedOn w:val="MainTextChar"/>
    <w:link w:val="SecondHeading"/>
    <w:rPr>
      <w:rFonts w:ascii="Times New Roman" w:hAnsi="Times New Roman" w:cs="Times New Roman"/>
      <w:b/>
      <w:i/>
      <w:sz w:val="24"/>
      <w:lang w:val="id-ID"/>
    </w:rPr>
  </w:style>
  <w:style w:type="paragraph" w:customStyle="1" w:styleId="Keywords">
    <w:name w:val="Keywords"/>
    <w:basedOn w:val="Abstract"/>
    <w:link w:val="KeywordsChar"/>
    <w:qFormat/>
    <w:pPr>
      <w:jc w:val="left"/>
    </w:pPr>
  </w:style>
  <w:style w:type="character" w:customStyle="1" w:styleId="ThirdHeadingChar">
    <w:name w:val="Third Heading Char"/>
    <w:basedOn w:val="MainTextChar"/>
    <w:link w:val="ThirdHeading"/>
    <w:rPr>
      <w:rFonts w:ascii="Times New Roman" w:hAnsi="Times New Roman" w:cs="Times New Roman"/>
      <w:i/>
      <w:sz w:val="24"/>
      <w:lang w:val="id-ID"/>
    </w:rPr>
  </w:style>
  <w:style w:type="character" w:customStyle="1" w:styleId="KeywordsChar">
    <w:name w:val="Keywords Char"/>
    <w:basedOn w:val="AbstractChar"/>
    <w:link w:val="Keywords"/>
    <w:rPr>
      <w:rFonts w:ascii="Times New Roman" w:eastAsia="Calibri" w:hAnsi="Times New Roman" w:cs="Times New Roman"/>
      <w:sz w:val="22"/>
      <w:szCs w:val="22"/>
      <w:lang w:val="en-GB"/>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en-GB" w:eastAsia="en-US"/>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GB" w:eastAsia="en-US"/>
    </w:rPr>
  </w:style>
  <w:style w:type="paragraph" w:styleId="Heading1">
    <w:name w:val="heading 1"/>
    <w:basedOn w:val="Normal"/>
    <w:link w:val="Heading1Char"/>
    <w:uiPriority w:val="9"/>
    <w:pPr>
      <w:spacing w:before="100" w:beforeAutospacing="1" w:after="100" w:afterAutospacing="1" w:line="240" w:lineRule="auto"/>
      <w:outlineLvl w:val="0"/>
    </w:pPr>
    <w:rPr>
      <w:rFonts w:cs="Times New Roman"/>
      <w:b/>
      <w:bCs/>
      <w:kern w:val="36"/>
      <w:sz w:val="48"/>
      <w:szCs w:val="48"/>
      <w:lang w:val="en-US"/>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color w:val="4F81BD"/>
      <w:sz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0" w:line="480" w:lineRule="auto"/>
      <w:outlineLvl w:val="0"/>
    </w:pPr>
    <w:rPr>
      <w:rFonts w:ascii="Cambria" w:hAnsi="Cambria" w:cs="Times New Roman"/>
      <w:b/>
      <w:bCs/>
      <w:kern w:val="28"/>
      <w:sz w:val="28"/>
      <w:szCs w:val="32"/>
      <w:lang w:val="en-US"/>
    </w:rPr>
  </w:style>
  <w:style w:type="character" w:customStyle="1" w:styleId="Heading1Char">
    <w:name w:val="Heading 1 Char"/>
    <w:basedOn w:val="DefaultParagraphFont"/>
    <w:link w:val="Heading1"/>
    <w:uiPriority w:val="9"/>
    <w:rPr>
      <w:rFonts w:eastAsia="Times New Roman" w:cs="Times New Roman"/>
      <w:b/>
      <w:kern w:val="36"/>
      <w:sz w:val="48"/>
      <w:lang w:val="en-US"/>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en-GB"/>
    </w:rPr>
  </w:style>
  <w:style w:type="paragraph" w:styleId="ListParagraph">
    <w:name w:val="List Paragraph"/>
    <w:aliases w:val="Body of text,Body of text+1,Body of text+2,Body of text+3,List Paragraph11,kepala 1,KEPALA 3,Colorful List - Accent 11,Medium Grid 1 - Accent 21,heading 3,KEPALA 31,KEPALA 32,Body of text1,kepala 11,List Paragraph12,List Paragraph1"/>
    <w:basedOn w:val="Normal"/>
    <w:link w:val="ListParagraphChar"/>
    <w:uiPriority w:val="34"/>
    <w:qFormat/>
    <w:pPr>
      <w:ind w:left="720"/>
    </w:pPr>
    <w:rPr>
      <w:rFonts w:cs="Times New Roman"/>
      <w:sz w:val="20"/>
      <w:szCs w:val="20"/>
    </w:rPr>
  </w:style>
  <w:style w:type="paragraph" w:styleId="Footer">
    <w:name w:val="footer"/>
    <w:basedOn w:val="Normal"/>
    <w:link w:val="FooterChar"/>
    <w:uiPriority w:val="99"/>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rPr>
      <w:rFonts w:cs="Calibri"/>
      <w:sz w:val="22"/>
      <w:szCs w:val="22"/>
      <w:lang w:val="en-GB"/>
    </w:rPr>
  </w:style>
  <w:style w:type="character" w:customStyle="1" w:styleId="ListParagraphChar">
    <w:name w:val="List Paragraph Char"/>
    <w:aliases w:val="Body of text Char,Body of text+1 Char,Body of text+2 Char,Body of text+3 Char,List Paragraph11 Char,kepala 1 Char,KEPALA 3 Char,Colorful List - Accent 11 Char,Medium Grid 1 - Accent 21 Char,heading 3 Char,KEPALA 31 Char"/>
    <w:link w:val="ListParagraph"/>
    <w:uiPriority w:val="34"/>
    <w:qFormat/>
    <w:rPr>
      <w:rFonts w:ascii="Calibri" w:hAnsi="Calibri"/>
      <w:lang w:val="en-GB"/>
    </w:rPr>
  </w:style>
  <w:style w:type="character" w:styleId="PageNumber">
    <w:name w:val="page number"/>
    <w:basedOn w:val="DefaultParagraphFont"/>
    <w:uiPriority w:val="99"/>
    <w:rPr>
      <w:rFonts w:cs="Times New Roman"/>
    </w:rPr>
  </w:style>
  <w:style w:type="character" w:styleId="FootnoteReference">
    <w:name w:val="footnote reference"/>
    <w:basedOn w:val="DefaultParagraphFont"/>
    <w:uiPriority w:val="99"/>
    <w:rPr>
      <w:rFonts w:ascii="Times New Roman" w:cs="Times New Roman"/>
      <w:vertAlign w:val="superscript"/>
    </w:rPr>
  </w:style>
  <w:style w:type="character" w:styleId="Emphasis">
    <w:name w:val="Emphasis"/>
    <w:basedOn w:val="DefaultParagraphFont"/>
    <w:uiPriority w:val="20"/>
    <w:qFormat/>
    <w:rPr>
      <w:rFonts w:cs="Times New Roman"/>
      <w:i/>
    </w:rPr>
  </w:style>
  <w:style w:type="character" w:styleId="Hyperlink">
    <w:name w:val="Hyperlink"/>
    <w:basedOn w:val="DefaultParagraphFont"/>
    <w:uiPriority w:val="99"/>
    <w:rPr>
      <w:rFonts w:ascii="Times New Roman" w:cs="Times New Roman"/>
      <w:color w:val="0000FF"/>
      <w:u w:val="single"/>
    </w:rPr>
  </w:style>
  <w:style w:type="paragraph" w:customStyle="1" w:styleId="answersnippet">
    <w:name w:val="answersnippet"/>
    <w:basedOn w:val="Normal"/>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hps">
    <w:name w:val="hps"/>
    <w:basedOn w:val="DefaultParagraphFont"/>
    <w:rPr>
      <w:rFonts w:cs="Times New Roman"/>
    </w:rPr>
  </w:style>
  <w:style w:type="character" w:customStyle="1" w:styleId="apple-converted-space">
    <w:name w:val="apple-converted-space"/>
    <w:basedOn w:val="DefaultParagraphFont"/>
    <w:rPr>
      <w:rFonts w:cs="Times New Roman"/>
    </w:rPr>
  </w:style>
  <w:style w:type="paragraph" w:styleId="Bibliography">
    <w:name w:val="Bibliography"/>
    <w:basedOn w:val="Normal"/>
    <w:next w:val="Normal"/>
    <w:uiPriority w:val="37"/>
    <w:rPr>
      <w:rFonts w:cs="Arial"/>
      <w:lang w:val="en-US"/>
    </w:rPr>
  </w:style>
  <w:style w:type="paragraph" w:styleId="Header">
    <w:name w:val="header"/>
    <w:basedOn w:val="Normal"/>
    <w:link w:val="HeaderChar"/>
    <w:uiPriority w:val="99"/>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rPr>
      <w:rFonts w:cs="Calibri"/>
      <w:sz w:val="22"/>
      <w:szCs w:val="22"/>
      <w:lang w:val="en-GB"/>
    </w:rPr>
  </w:style>
  <w:style w:type="paragraph" w:styleId="FootnoteText">
    <w:name w:val="footnote text"/>
    <w:basedOn w:val="Normal"/>
    <w:link w:val="FootnoteTextChar"/>
    <w:uiPriority w:val="9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Pr>
      <w:rFonts w:cs="Calibri"/>
      <w:lang w:val="en-GB"/>
    </w:rPr>
  </w:style>
  <w:style w:type="paragraph" w:styleId="NormalWeb">
    <w:name w:val="Normal (Web)"/>
    <w:basedOn w:val="Normal"/>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Pr>
      <w:lang w:val="en-GB"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ListContents">
    <w:name w:val="List Contents"/>
    <w:basedOn w:val="Normal"/>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59"/>
    <w:qFormat/>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Pr>
      <w:sz w:val="22"/>
      <w:szCs w:val="22"/>
      <w:lang w:val="en-GB" w:eastAsia="en-US" w:bidi="ar-SA"/>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en-GB" w:eastAsia="en-US"/>
    </w:rPr>
  </w:style>
  <w:style w:type="character" w:customStyle="1" w:styleId="TitleChar">
    <w:name w:val="Title Char"/>
    <w:basedOn w:val="DefaultParagraphFont"/>
    <w:link w:val="Title"/>
    <w:uiPriority w:val="10"/>
    <w:rPr>
      <w:rFonts w:ascii="Cambria" w:hAnsi="Cambria" w:cs="Times New Roman"/>
      <w:b/>
      <w:bCs/>
      <w:kern w:val="28"/>
      <w:sz w:val="28"/>
      <w:szCs w:val="32"/>
    </w:rPr>
  </w:style>
  <w:style w:type="paragraph" w:customStyle="1" w:styleId="AuthorName">
    <w:name w:val="Author Name"/>
    <w:basedOn w:val="Normal"/>
    <w:link w:val="AuthorNameChar"/>
    <w:qFormat/>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qFormat/>
    <w:pPr>
      <w:spacing w:after="0" w:line="240" w:lineRule="auto"/>
      <w:ind w:firstLine="567"/>
      <w:jc w:val="both"/>
    </w:pPr>
    <w:rPr>
      <w:rFonts w:ascii="Times New Roman" w:hAnsi="Times New Roman" w:cs="Times New Roman"/>
      <w:sz w:val="24"/>
      <w:szCs w:val="20"/>
      <w:lang w:val="id-ID"/>
    </w:rPr>
  </w:style>
  <w:style w:type="character" w:customStyle="1" w:styleId="AuthorNameChar">
    <w:name w:val="Author Name Char"/>
    <w:basedOn w:val="DefaultParagraphFont"/>
    <w:link w:val="AuthorName"/>
    <w:rPr>
      <w:rFonts w:ascii="Times New Roman" w:hAnsi="Times New Roman" w:cs="Times New Roman"/>
      <w:b/>
      <w:bCs/>
      <w:color w:val="000000"/>
      <w:sz w:val="24"/>
      <w:szCs w:val="24"/>
      <w:lang w:val="en-US" w:eastAsia="en-US"/>
    </w:rPr>
  </w:style>
  <w:style w:type="character" w:customStyle="1" w:styleId="MainTextChar">
    <w:name w:val="Main Text Char"/>
    <w:basedOn w:val="DefaultParagraphFont"/>
    <w:link w:val="MainText"/>
    <w:rPr>
      <w:rFonts w:ascii="Times New Roman" w:hAnsi="Times New Roman" w:cs="Times New Roman"/>
      <w:sz w:val="24"/>
      <w:lang w:val="id-ID"/>
    </w:rPr>
  </w:style>
  <w:style w:type="paragraph" w:customStyle="1" w:styleId="Abstract">
    <w:name w:val="Abstract"/>
    <w:basedOn w:val="Normal"/>
    <w:link w:val="AbstractChar"/>
    <w:qFormat/>
    <w:pPr>
      <w:spacing w:after="0" w:line="240" w:lineRule="auto"/>
      <w:ind w:left="-108"/>
      <w:jc w:val="both"/>
    </w:pPr>
    <w:rPr>
      <w:rFonts w:ascii="Times New Roman" w:hAnsi="Times New Roman" w:cs="Times New Roman"/>
    </w:rPr>
  </w:style>
  <w:style w:type="paragraph" w:customStyle="1" w:styleId="SUBTITLE1">
    <w:name w:val="SUBTITLE 1"/>
    <w:basedOn w:val="Normal"/>
    <w:link w:val="SUBTITLE1Char"/>
    <w:qFormat/>
    <w:pPr>
      <w:tabs>
        <w:tab w:val="left" w:pos="284"/>
      </w:tabs>
      <w:spacing w:after="0" w:line="240" w:lineRule="auto"/>
      <w:ind w:left="360" w:hanging="360"/>
      <w:contextualSpacing/>
      <w:jc w:val="both"/>
    </w:pPr>
    <w:rPr>
      <w:rFonts w:ascii="Times New Roman" w:hAnsi="Times New Roman" w:cs="Times New Roman"/>
      <w:b/>
      <w:color w:val="000000"/>
      <w:sz w:val="24"/>
      <w:szCs w:val="24"/>
      <w:lang w:val="id-ID"/>
    </w:rPr>
  </w:style>
  <w:style w:type="character" w:customStyle="1" w:styleId="AbstractChar">
    <w:name w:val="Abstract Char"/>
    <w:basedOn w:val="MainTextChar"/>
    <w:link w:val="Abstract"/>
    <w:rPr>
      <w:rFonts w:ascii="Times New Roman" w:eastAsia="Calibri" w:hAnsi="Times New Roman" w:cs="Times New Roman"/>
      <w:sz w:val="22"/>
      <w:szCs w:val="22"/>
      <w:lang w:val="en-GB"/>
    </w:rPr>
  </w:style>
  <w:style w:type="paragraph" w:customStyle="1" w:styleId="Affiliation">
    <w:name w:val="Affiliation"/>
    <w:basedOn w:val="AuthorName"/>
    <w:link w:val="AffiliationChar"/>
    <w:qFormat/>
    <w:rPr>
      <w:b w:val="0"/>
      <w:sz w:val="22"/>
    </w:rPr>
  </w:style>
  <w:style w:type="character" w:customStyle="1" w:styleId="SUBTITLE1Char">
    <w:name w:val="SUBTITLE 1 Char"/>
    <w:basedOn w:val="DefaultParagraphFont"/>
    <w:link w:val="SUBTITLE1"/>
    <w:rPr>
      <w:rFonts w:ascii="Times New Roman" w:hAnsi="Times New Roman" w:cs="Times New Roman"/>
      <w:b/>
      <w:color w:val="000000"/>
      <w:sz w:val="24"/>
      <w:szCs w:val="24"/>
      <w:lang w:val="id-ID"/>
    </w:rPr>
  </w:style>
  <w:style w:type="paragraph" w:customStyle="1" w:styleId="SecondHeading">
    <w:name w:val="Second Heading"/>
    <w:basedOn w:val="MainText"/>
    <w:link w:val="SecondHeadingChar"/>
    <w:qFormat/>
    <w:pPr>
      <w:ind w:firstLine="0"/>
    </w:pPr>
    <w:rPr>
      <w:b/>
      <w:i/>
      <w:lang w:val="en-US"/>
    </w:rPr>
  </w:style>
  <w:style w:type="character" w:customStyle="1" w:styleId="AffiliationChar">
    <w:name w:val="Affiliation Char"/>
    <w:basedOn w:val="AuthorNameChar"/>
    <w:link w:val="Affiliation"/>
    <w:rPr>
      <w:rFonts w:ascii="Times New Roman" w:hAnsi="Times New Roman" w:cs="Times New Roman"/>
      <w:b/>
      <w:bCs/>
      <w:color w:val="000000"/>
      <w:sz w:val="22"/>
      <w:szCs w:val="24"/>
      <w:lang w:val="en-US" w:eastAsia="en-US"/>
    </w:rPr>
  </w:style>
  <w:style w:type="paragraph" w:customStyle="1" w:styleId="ThirdHeading">
    <w:name w:val="Third Heading"/>
    <w:basedOn w:val="MainText"/>
    <w:link w:val="ThirdHeadingChar"/>
    <w:qFormat/>
    <w:pPr>
      <w:ind w:firstLine="0"/>
    </w:pPr>
    <w:rPr>
      <w:i/>
      <w:lang w:val="en-US"/>
    </w:rPr>
  </w:style>
  <w:style w:type="character" w:customStyle="1" w:styleId="SecondHeadingChar">
    <w:name w:val="Second Heading Char"/>
    <w:basedOn w:val="MainTextChar"/>
    <w:link w:val="SecondHeading"/>
    <w:rPr>
      <w:rFonts w:ascii="Times New Roman" w:hAnsi="Times New Roman" w:cs="Times New Roman"/>
      <w:b/>
      <w:i/>
      <w:sz w:val="24"/>
      <w:lang w:val="id-ID"/>
    </w:rPr>
  </w:style>
  <w:style w:type="paragraph" w:customStyle="1" w:styleId="Keywords">
    <w:name w:val="Keywords"/>
    <w:basedOn w:val="Abstract"/>
    <w:link w:val="KeywordsChar"/>
    <w:qFormat/>
    <w:pPr>
      <w:jc w:val="left"/>
    </w:pPr>
  </w:style>
  <w:style w:type="character" w:customStyle="1" w:styleId="ThirdHeadingChar">
    <w:name w:val="Third Heading Char"/>
    <w:basedOn w:val="MainTextChar"/>
    <w:link w:val="ThirdHeading"/>
    <w:rPr>
      <w:rFonts w:ascii="Times New Roman" w:hAnsi="Times New Roman" w:cs="Times New Roman"/>
      <w:i/>
      <w:sz w:val="24"/>
      <w:lang w:val="id-ID"/>
    </w:rPr>
  </w:style>
  <w:style w:type="character" w:customStyle="1" w:styleId="KeywordsChar">
    <w:name w:val="Keywords Char"/>
    <w:basedOn w:val="AbstractChar"/>
    <w:link w:val="Keywords"/>
    <w:rPr>
      <w:rFonts w:ascii="Times New Roman" w:eastAsia="Calibri" w:hAnsi="Times New Roman" w:cs="Times New Roman"/>
      <w:sz w:val="22"/>
      <w:szCs w:val="22"/>
      <w:lang w:val="en-GB"/>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en-GB" w:eastAsia="en-US"/>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omiyage.ppj.unp.ac.id/index.php/omiyage/index"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10</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12</cp:revision>
  <dcterms:created xsi:type="dcterms:W3CDTF">2021-04-23T21:35:00Z</dcterms:created>
  <dcterms:modified xsi:type="dcterms:W3CDTF">2021-07-09T19:09:00Z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http://www.zotero.org/styles/university-of-york-apa</vt:lpwstr>
  </property>
  <property fmtid="{D5CDD505-2E9C-101B-9397-08002B2CF9AE}" pid="23" name="Mendeley Recent Style Name 9_1">
    <vt:lpwstr>University of York - APA 6th edition</vt:lpwstr>
  </property>
  <property fmtid="{D5CDD505-2E9C-101B-9397-08002B2CF9AE}" pid="24" name="Mendeley Unique User Id_1">
    <vt:lpwstr>55b48e4b-6887-31e8-8d10-d928aae0af7e</vt:lpwstr>
  </property>
  <property fmtid="{D5CDD505-2E9C-101B-9397-08002B2CF9AE}" pid="25" name="Mendeley Citation Style_1">
    <vt:lpwstr>http://www.zotero.org/styles/university-of-york-apa</vt:lpwstr>
  </property>
</Properties>
</file>